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E137" w14:textId="130315FF" w:rsidR="00CA110F" w:rsidRPr="00CA110F" w:rsidRDefault="00CA110F" w:rsidP="00CA110F">
      <w:pPr>
        <w:rPr>
          <w:b/>
          <w:bCs/>
          <w:i/>
          <w:iCs/>
          <w:sz w:val="44"/>
          <w:szCs w:val="44"/>
          <w:u w:val="single"/>
        </w:rPr>
      </w:pPr>
      <w:proofErr w:type="spellStart"/>
      <w:r>
        <w:rPr>
          <w:b/>
          <w:bCs/>
          <w:i/>
          <w:iCs/>
          <w:sz w:val="44"/>
          <w:szCs w:val="44"/>
          <w:u w:val="single"/>
        </w:rPr>
        <w:t>Diy</w:t>
      </w:r>
      <w:proofErr w:type="spellEnd"/>
      <w:r>
        <w:rPr>
          <w:b/>
          <w:bCs/>
          <w:i/>
          <w:iCs/>
          <w:sz w:val="44"/>
          <w:szCs w:val="44"/>
          <w:u w:val="single"/>
        </w:rPr>
        <w:t xml:space="preserve"> (do it yourself) dresser</w:t>
      </w:r>
    </w:p>
    <w:p w14:paraId="101F1058" w14:textId="3D7793F5" w:rsidR="00CA110F" w:rsidRDefault="00CA110F" w:rsidP="00CA110F">
      <w:r>
        <w:t>Building a DIY dresser generally costs</w:t>
      </w:r>
      <w:r w:rsidRPr="00FD5190">
        <w:rPr>
          <w:b/>
          <w:bCs/>
          <w:u w:val="single"/>
        </w:rPr>
        <w:t xml:space="preserve"> between </w:t>
      </w:r>
      <w:r w:rsidRPr="00FD5190">
        <w:rPr>
          <w:b/>
          <w:bCs/>
          <w:i/>
          <w:iCs/>
          <w:u w:val="single"/>
        </w:rPr>
        <w:t>$100 and $500</w:t>
      </w:r>
      <w:r>
        <w:t xml:space="preserve">+ </w:t>
      </w:r>
      <w:r w:rsidRPr="004F682F">
        <w:rPr>
          <w:b/>
          <w:bCs/>
          <w:i/>
          <w:iCs/>
        </w:rPr>
        <w:t>in materials</w:t>
      </w:r>
      <w:r>
        <w:t>, depending on wood choice, size, and hardware quality. Simple plywood-based projects can be completed for around $100-$200, while solid hardwood, large designs, or specified hardware (e.g., soft-close slides) can push costs towards $500 or higher.</w:t>
      </w:r>
      <w:r w:rsidRPr="00CA110F">
        <w:t xml:space="preserve"> </w:t>
      </w:r>
      <w:r>
        <w:t>However, the price can be up to 3 times that</w:t>
      </w:r>
    </w:p>
    <w:p w14:paraId="7DEB17F2" w14:textId="77777777" w:rsidR="00CA110F" w:rsidRDefault="00CA110F" w:rsidP="00CA110F">
      <w:pPr>
        <w:rPr>
          <w:b/>
          <w:bCs/>
          <w:i/>
          <w:iCs/>
          <w:u w:val="single"/>
        </w:rPr>
      </w:pPr>
      <w:r>
        <w:rPr>
          <w:b/>
          <w:bCs/>
          <w:i/>
          <w:iCs/>
          <w:u w:val="single"/>
        </w:rPr>
        <w:t>Estimated material cost for a DIY dresser.</w:t>
      </w:r>
    </w:p>
    <w:p w14:paraId="3F029DB2" w14:textId="77777777" w:rsidR="00CA110F" w:rsidRDefault="00CA110F" w:rsidP="00CA110F">
      <w:pPr>
        <w:pStyle w:val="ListParagraph"/>
        <w:numPr>
          <w:ilvl w:val="0"/>
          <w:numId w:val="1"/>
        </w:numPr>
        <w:rPr>
          <w:i/>
          <w:iCs/>
        </w:rPr>
      </w:pPr>
      <w:r>
        <w:rPr>
          <w:b/>
          <w:bCs/>
          <w:i/>
          <w:iCs/>
        </w:rPr>
        <w:t xml:space="preserve">Plywood (case &amp; drawers); - </w:t>
      </w:r>
      <w:r>
        <w:rPr>
          <w:i/>
          <w:iCs/>
        </w:rPr>
        <w:t>$50-$150+ for ¾” and ¼” sheets</w:t>
      </w:r>
    </w:p>
    <w:p w14:paraId="62688191" w14:textId="77777777" w:rsidR="00CA110F" w:rsidRDefault="00CA110F" w:rsidP="00CA110F">
      <w:pPr>
        <w:pStyle w:val="ListParagraph"/>
        <w:numPr>
          <w:ilvl w:val="0"/>
          <w:numId w:val="1"/>
        </w:numPr>
        <w:rPr>
          <w:i/>
          <w:iCs/>
        </w:rPr>
      </w:pPr>
      <w:r>
        <w:rPr>
          <w:b/>
          <w:bCs/>
          <w:i/>
          <w:iCs/>
        </w:rPr>
        <w:t>Solid wood (face frames/Trim);</w:t>
      </w:r>
      <w:r>
        <w:rPr>
          <w:i/>
          <w:iCs/>
        </w:rPr>
        <w:t xml:space="preserve"> - $50- $150+ for poplar, pine, or hardwood.</w:t>
      </w:r>
    </w:p>
    <w:p w14:paraId="5E3F7197" w14:textId="77777777" w:rsidR="00CA110F" w:rsidRDefault="00CA110F" w:rsidP="00CA110F">
      <w:pPr>
        <w:pStyle w:val="ListParagraph"/>
        <w:numPr>
          <w:ilvl w:val="0"/>
          <w:numId w:val="1"/>
        </w:numPr>
        <w:rPr>
          <w:i/>
          <w:iCs/>
        </w:rPr>
      </w:pPr>
      <w:r>
        <w:rPr>
          <w:b/>
          <w:bCs/>
          <w:i/>
          <w:iCs/>
        </w:rPr>
        <w:t>Hardware (slides, knobs, screws);</w:t>
      </w:r>
      <w:r>
        <w:rPr>
          <w:i/>
          <w:iCs/>
        </w:rPr>
        <w:t xml:space="preserve"> -$20- $100+ (basic slides are cheaper than soft close).</w:t>
      </w:r>
    </w:p>
    <w:p w14:paraId="42F5867F" w14:textId="77777777" w:rsidR="00CA110F" w:rsidRDefault="00CA110F" w:rsidP="00CA110F">
      <w:pPr>
        <w:rPr>
          <w:i/>
          <w:iCs/>
        </w:rPr>
      </w:pPr>
      <w:r w:rsidRPr="00645038">
        <w:rPr>
          <w:b/>
          <w:bCs/>
          <w:i/>
          <w:iCs/>
        </w:rPr>
        <w:t>Finishing (stain, paint, polyurethane):</w:t>
      </w:r>
      <w:r w:rsidRPr="00645038">
        <w:rPr>
          <w:i/>
          <w:iCs/>
        </w:rPr>
        <w:t xml:space="preserve"> - $20-$50+</w:t>
      </w:r>
    </w:p>
    <w:p w14:paraId="60358B67" w14:textId="77777777" w:rsidR="00CA110F" w:rsidRPr="00645038" w:rsidRDefault="00CA110F" w:rsidP="00CA110F">
      <w:r>
        <w:t xml:space="preserve">For comparison, having a dresser assembled by </w:t>
      </w:r>
      <w:proofErr w:type="gramStart"/>
      <w:r>
        <w:t>professionals</w:t>
      </w:r>
      <w:proofErr w:type="gramEnd"/>
      <w:r>
        <w:t xml:space="preserve"> costs roughly $120-$300, or $281-$731, depending on the service provider.</w:t>
      </w:r>
    </w:p>
    <w:p w14:paraId="327B9975" w14:textId="77777777" w:rsidR="00CA110F" w:rsidRDefault="00CA110F" w:rsidP="00CA110F"/>
    <w:p w14:paraId="691C1602" w14:textId="108F2759" w:rsidR="00CA110F" w:rsidRDefault="00CA110F" w:rsidP="00CA110F">
      <w:pPr>
        <w:rPr>
          <w:b/>
          <w:bCs/>
          <w:i/>
          <w:iCs/>
          <w:sz w:val="44"/>
          <w:szCs w:val="44"/>
          <w:u w:val="single"/>
        </w:rPr>
      </w:pPr>
      <w:r>
        <w:rPr>
          <w:b/>
          <w:bCs/>
          <w:i/>
          <w:iCs/>
          <w:sz w:val="44"/>
          <w:szCs w:val="44"/>
          <w:u w:val="single"/>
        </w:rPr>
        <w:t xml:space="preserve">0.01% of a </w:t>
      </w:r>
      <w:proofErr w:type="gramStart"/>
      <w:r>
        <w:rPr>
          <w:b/>
          <w:bCs/>
          <w:i/>
          <w:iCs/>
          <w:sz w:val="44"/>
          <w:szCs w:val="44"/>
          <w:u w:val="single"/>
        </w:rPr>
        <w:t>trillion dollar</w:t>
      </w:r>
      <w:proofErr w:type="gramEnd"/>
      <w:r>
        <w:rPr>
          <w:b/>
          <w:bCs/>
          <w:i/>
          <w:iCs/>
          <w:sz w:val="44"/>
          <w:szCs w:val="44"/>
          <w:u w:val="single"/>
        </w:rPr>
        <w:t xml:space="preserve"> market is 100million</w:t>
      </w:r>
    </w:p>
    <w:p w14:paraId="2CFF2EA4" w14:textId="77777777" w:rsidR="00CA110F" w:rsidRDefault="00CA110F" w:rsidP="00CA110F">
      <w:pPr>
        <w:pStyle w:val="ListBullet"/>
        <w:numPr>
          <w:ilvl w:val="0"/>
          <w:numId w:val="0"/>
        </w:numPr>
        <w:ind w:left="360"/>
        <w:rPr>
          <w:rStyle w:val="Bold"/>
          <w:b w:val="0"/>
          <w:bCs w:val="0"/>
        </w:rPr>
      </w:pPr>
      <w:r>
        <w:rPr>
          <w:rStyle w:val="Bold"/>
          <w:b w:val="0"/>
          <w:bCs w:val="0"/>
        </w:rPr>
        <w:t xml:space="preserve">According to independent market research firms such as </w:t>
      </w:r>
      <w:r>
        <w:rPr>
          <w:rStyle w:val="Bold"/>
          <w:i/>
          <w:iCs/>
        </w:rPr>
        <w:t xml:space="preserve">Precedence Research, Global Market insights, Fortune Business Insights, </w:t>
      </w:r>
      <w:r>
        <w:rPr>
          <w:rStyle w:val="Bold"/>
          <w:b w:val="0"/>
          <w:bCs w:val="0"/>
        </w:rPr>
        <w:t xml:space="preserve">who used standardized economic and industry-analysis methods, the U.S. furniture market generates: </w:t>
      </w:r>
      <w:r>
        <w:rPr>
          <w:rStyle w:val="Bold"/>
          <w:i/>
          <w:iCs/>
        </w:rPr>
        <w:t xml:space="preserve"> $125-130 billion annually. Furniture and home furnishing stores generated - $140 billion in sales in 2023. </w:t>
      </w:r>
      <w:r>
        <w:rPr>
          <w:rStyle w:val="Bold"/>
          <w:b w:val="0"/>
          <w:bCs w:val="0"/>
        </w:rPr>
        <w:t xml:space="preserve">The </w:t>
      </w:r>
      <w:r>
        <w:rPr>
          <w:rStyle w:val="Bold"/>
          <w:i/>
          <w:iCs/>
        </w:rPr>
        <w:t xml:space="preserve">global furniture market </w:t>
      </w:r>
      <w:r>
        <w:rPr>
          <w:rStyle w:val="Bold"/>
          <w:b w:val="0"/>
          <w:bCs w:val="0"/>
        </w:rPr>
        <w:t xml:space="preserve">was valued at about </w:t>
      </w:r>
      <w:r>
        <w:rPr>
          <w:rStyle w:val="Bold"/>
          <w:i/>
          <w:iCs/>
        </w:rPr>
        <w:t xml:space="preserve">$666-736 billion in 2024-2025. </w:t>
      </w:r>
      <w:proofErr w:type="gramStart"/>
      <w:r>
        <w:rPr>
          <w:rStyle w:val="Bold"/>
          <w:b w:val="0"/>
          <w:bCs w:val="0"/>
        </w:rPr>
        <w:t>it</w:t>
      </w:r>
      <w:proofErr w:type="gramEnd"/>
      <w:r>
        <w:rPr>
          <w:rStyle w:val="Bold"/>
          <w:b w:val="0"/>
          <w:bCs w:val="0"/>
        </w:rPr>
        <w:t xml:space="preserve"> is projected to reach around </w:t>
      </w:r>
      <w:r>
        <w:rPr>
          <w:rStyle w:val="Bold"/>
          <w:i/>
          <w:iCs/>
        </w:rPr>
        <w:t xml:space="preserve">$1.1-$1.16 trillion by 2034. </w:t>
      </w:r>
      <w:r>
        <w:rPr>
          <w:rStyle w:val="Bold"/>
          <w:b w:val="0"/>
          <w:bCs w:val="0"/>
        </w:rPr>
        <w:t xml:space="preserve">The growth rate: </w:t>
      </w:r>
      <w:r>
        <w:rPr>
          <w:rStyle w:val="Bold"/>
          <w:i/>
          <w:iCs/>
        </w:rPr>
        <w:t xml:space="preserve">-5-6% CAGR (Compound Annual Growth Rate), </w:t>
      </w:r>
      <w:r>
        <w:rPr>
          <w:rStyle w:val="Bold"/>
          <w:b w:val="0"/>
          <w:bCs w:val="0"/>
        </w:rPr>
        <w:t>which is strong for a mature industry. In short, this is a trillion-dollar industry in the making, and this project is the way into the ground floor.</w:t>
      </w:r>
    </w:p>
    <w:p w14:paraId="54AD12A2" w14:textId="77777777" w:rsidR="00CA110F" w:rsidRPr="00105225" w:rsidRDefault="00CA110F" w:rsidP="00CA110F">
      <w:pPr>
        <w:pStyle w:val="ListBullet"/>
        <w:numPr>
          <w:ilvl w:val="0"/>
          <w:numId w:val="0"/>
        </w:numPr>
        <w:ind w:left="360"/>
        <w:rPr>
          <w:rStyle w:val="Bold"/>
          <w:b w:val="0"/>
          <w:bCs w:val="0"/>
        </w:rPr>
      </w:pPr>
    </w:p>
    <w:p w14:paraId="0EB0AE84" w14:textId="77777777" w:rsidR="00CA110F" w:rsidRDefault="00CA110F" w:rsidP="00CA110F">
      <w:pPr>
        <w:pStyle w:val="ListBullet"/>
        <w:numPr>
          <w:ilvl w:val="0"/>
          <w:numId w:val="0"/>
        </w:numPr>
        <w:rPr>
          <w:rStyle w:val="Bold"/>
          <w:i/>
          <w:iCs/>
        </w:rPr>
      </w:pPr>
      <w:r>
        <w:rPr>
          <w:rStyle w:val="Bold"/>
          <w:i/>
          <w:iCs/>
        </w:rPr>
        <w:t>Strong demand driven by:</w:t>
      </w:r>
    </w:p>
    <w:p w14:paraId="2B23B361" w14:textId="77777777" w:rsidR="00CA110F" w:rsidRPr="00497A8E" w:rsidRDefault="00CA110F" w:rsidP="00CA110F">
      <w:pPr>
        <w:pStyle w:val="ListBullet"/>
        <w:numPr>
          <w:ilvl w:val="0"/>
          <w:numId w:val="4"/>
        </w:numPr>
        <w:rPr>
          <w:rStyle w:val="Bold"/>
          <w:i/>
          <w:iCs/>
        </w:rPr>
      </w:pPr>
      <w:r>
        <w:rPr>
          <w:rStyle w:val="Bold"/>
          <w:b w:val="0"/>
          <w:bCs w:val="0"/>
          <w:i/>
          <w:iCs/>
        </w:rPr>
        <w:t>Home renovation</w:t>
      </w:r>
    </w:p>
    <w:p w14:paraId="13A55746" w14:textId="77777777" w:rsidR="00CA110F" w:rsidRPr="00497A8E" w:rsidRDefault="00CA110F" w:rsidP="00CA110F">
      <w:pPr>
        <w:pStyle w:val="ListBullet"/>
        <w:numPr>
          <w:ilvl w:val="0"/>
          <w:numId w:val="4"/>
        </w:numPr>
        <w:rPr>
          <w:rStyle w:val="Bold"/>
          <w:i/>
          <w:iCs/>
        </w:rPr>
      </w:pPr>
      <w:r>
        <w:rPr>
          <w:rStyle w:val="Bold"/>
          <w:b w:val="0"/>
          <w:bCs w:val="0"/>
          <w:i/>
          <w:iCs/>
        </w:rPr>
        <w:t>Remote work</w:t>
      </w:r>
    </w:p>
    <w:p w14:paraId="4911D366" w14:textId="77777777" w:rsidR="00CA110F" w:rsidRDefault="00CA110F" w:rsidP="00CA110F">
      <w:pPr>
        <w:pStyle w:val="ListBullet"/>
        <w:numPr>
          <w:ilvl w:val="0"/>
          <w:numId w:val="4"/>
        </w:numPr>
        <w:rPr>
          <w:rStyle w:val="Bold"/>
          <w:i/>
          <w:iCs/>
        </w:rPr>
      </w:pPr>
      <w:r>
        <w:rPr>
          <w:rStyle w:val="Bold"/>
          <w:b w:val="0"/>
          <w:bCs w:val="0"/>
          <w:i/>
          <w:iCs/>
        </w:rPr>
        <w:t>And desire for personal aesthetics</w:t>
      </w:r>
    </w:p>
    <w:p w14:paraId="4BE7C805" w14:textId="77777777" w:rsidR="00CA110F" w:rsidRDefault="00CA110F" w:rsidP="00CA110F">
      <w:pPr>
        <w:pStyle w:val="ListBullet"/>
        <w:numPr>
          <w:ilvl w:val="0"/>
          <w:numId w:val="0"/>
        </w:numPr>
        <w:rPr>
          <w:rStyle w:val="Bold"/>
          <w:i/>
          <w:iCs/>
        </w:rPr>
      </w:pPr>
      <w:r>
        <w:rPr>
          <w:rStyle w:val="Bold"/>
          <w:i/>
          <w:iCs/>
        </w:rPr>
        <w:t xml:space="preserve"> </w:t>
      </w:r>
    </w:p>
    <w:p w14:paraId="15F14B19" w14:textId="77777777" w:rsidR="00CA110F" w:rsidRPr="000F1DC3" w:rsidRDefault="00CA110F" w:rsidP="00CA110F">
      <w:pPr>
        <w:pStyle w:val="ListBullet"/>
        <w:numPr>
          <w:ilvl w:val="0"/>
          <w:numId w:val="0"/>
        </w:numPr>
        <w:ind w:left="360"/>
        <w:rPr>
          <w:rStyle w:val="Bold"/>
          <w:b w:val="0"/>
          <w:bCs w:val="0"/>
        </w:rPr>
      </w:pPr>
      <w:r w:rsidRPr="000F1DC3">
        <w:rPr>
          <w:rStyle w:val="Bold"/>
          <w:b w:val="0"/>
          <w:bCs w:val="0"/>
        </w:rPr>
        <w:lastRenderedPageBreak/>
        <w:t>Since the idea focuses on home décor</w:t>
      </w:r>
      <w:r>
        <w:rPr>
          <w:rStyle w:val="Bold"/>
          <w:b w:val="0"/>
          <w:bCs w:val="0"/>
        </w:rPr>
        <w:t>,</w:t>
      </w:r>
      <w:r w:rsidRPr="000F1DC3">
        <w:rPr>
          <w:rStyle w:val="Bold"/>
          <w:b w:val="0"/>
          <w:bCs w:val="0"/>
        </w:rPr>
        <w:t xml:space="preserve"> bedroom sets</w:t>
      </w:r>
      <w:r>
        <w:rPr>
          <w:rStyle w:val="Bold"/>
          <w:b w:val="0"/>
          <w:bCs w:val="0"/>
        </w:rPr>
        <w:t>,</w:t>
      </w:r>
      <w:r w:rsidRPr="000F1DC3">
        <w:rPr>
          <w:rStyle w:val="Bold"/>
          <w:b w:val="0"/>
          <w:bCs w:val="0"/>
        </w:rPr>
        <w:t xml:space="preserve"> dresser</w:t>
      </w:r>
      <w:r>
        <w:rPr>
          <w:rStyle w:val="Bold"/>
          <w:b w:val="0"/>
          <w:bCs w:val="0"/>
        </w:rPr>
        <w:t>s, and</w:t>
      </w:r>
      <w:r w:rsidRPr="000F1DC3">
        <w:rPr>
          <w:rStyle w:val="Bold"/>
          <w:b w:val="0"/>
          <w:bCs w:val="0"/>
        </w:rPr>
        <w:t xml:space="preserve"> themed furniture this is the most relevant slice…</w:t>
      </w:r>
    </w:p>
    <w:p w14:paraId="64DACB68" w14:textId="77777777" w:rsidR="00CA110F" w:rsidRPr="000F1DC3" w:rsidRDefault="00CA110F" w:rsidP="00CA110F">
      <w:pPr>
        <w:pStyle w:val="ListBullet"/>
        <w:numPr>
          <w:ilvl w:val="0"/>
          <w:numId w:val="5"/>
        </w:numPr>
        <w:rPr>
          <w:rStyle w:val="Bold"/>
          <w:b w:val="0"/>
          <w:bCs w:val="0"/>
        </w:rPr>
      </w:pPr>
      <w:r w:rsidRPr="00296E50">
        <w:rPr>
          <w:rStyle w:val="Bold"/>
        </w:rPr>
        <w:t>Residential furniture</w:t>
      </w:r>
      <w:r w:rsidRPr="000F1DC3">
        <w:rPr>
          <w:rStyle w:val="Bold"/>
          <w:b w:val="0"/>
          <w:bCs w:val="0"/>
        </w:rPr>
        <w:t xml:space="preserve"> accounts for </w:t>
      </w:r>
      <w:r w:rsidRPr="000A76D9">
        <w:rPr>
          <w:rStyle w:val="Bold"/>
        </w:rPr>
        <w:t>60-66%</w:t>
      </w:r>
      <w:r w:rsidRPr="000F1DC3">
        <w:rPr>
          <w:rStyle w:val="Bold"/>
          <w:b w:val="0"/>
          <w:bCs w:val="0"/>
        </w:rPr>
        <w:t xml:space="preserve"> of total furniture revenue</w:t>
      </w:r>
    </w:p>
    <w:p w14:paraId="38BA4001" w14:textId="77777777" w:rsidR="00CA110F" w:rsidRPr="000F1DC3" w:rsidRDefault="00CA110F" w:rsidP="00CA110F">
      <w:pPr>
        <w:pStyle w:val="ListBullet"/>
        <w:numPr>
          <w:ilvl w:val="0"/>
          <w:numId w:val="5"/>
        </w:numPr>
        <w:rPr>
          <w:rStyle w:val="Bold"/>
          <w:b w:val="0"/>
          <w:bCs w:val="0"/>
        </w:rPr>
      </w:pPr>
      <w:r w:rsidRPr="000A76D9">
        <w:rPr>
          <w:rStyle w:val="Bold"/>
        </w:rPr>
        <w:t>Bedroom furniture</w:t>
      </w:r>
      <w:r w:rsidRPr="000F1DC3">
        <w:rPr>
          <w:rStyle w:val="Bold"/>
          <w:b w:val="0"/>
          <w:bCs w:val="0"/>
        </w:rPr>
        <w:t xml:space="preserve"> is the largest single product segment including bed</w:t>
      </w:r>
      <w:r>
        <w:rPr>
          <w:rStyle w:val="Bold"/>
          <w:b w:val="0"/>
          <w:bCs w:val="0"/>
        </w:rPr>
        <w:t xml:space="preserve">s, </w:t>
      </w:r>
      <w:r w:rsidRPr="000F1DC3">
        <w:rPr>
          <w:rStyle w:val="Bold"/>
          <w:b w:val="0"/>
          <w:bCs w:val="0"/>
        </w:rPr>
        <w:t>wardrobes and dresser</w:t>
      </w:r>
      <w:r>
        <w:rPr>
          <w:rStyle w:val="Bold"/>
          <w:b w:val="0"/>
          <w:bCs w:val="0"/>
        </w:rPr>
        <w:t>s</w:t>
      </w:r>
    </w:p>
    <w:p w14:paraId="5C363D6E" w14:textId="77777777" w:rsidR="00CA110F" w:rsidRPr="000F1DC3" w:rsidRDefault="00CA110F" w:rsidP="00CA110F">
      <w:pPr>
        <w:pStyle w:val="ListBullet"/>
        <w:numPr>
          <w:ilvl w:val="0"/>
          <w:numId w:val="5"/>
        </w:numPr>
        <w:rPr>
          <w:rStyle w:val="Bold"/>
          <w:b w:val="0"/>
          <w:bCs w:val="0"/>
        </w:rPr>
      </w:pPr>
      <w:r w:rsidRPr="000A76D9">
        <w:rPr>
          <w:rStyle w:val="Bold"/>
        </w:rPr>
        <w:t>Wood furniture</w:t>
      </w:r>
      <w:r w:rsidRPr="000F1DC3">
        <w:rPr>
          <w:rStyle w:val="Bold"/>
          <w:b w:val="0"/>
          <w:bCs w:val="0"/>
        </w:rPr>
        <w:t xml:space="preserve"> alone represents </w:t>
      </w:r>
      <w:r w:rsidRPr="000A76D9">
        <w:rPr>
          <w:rStyle w:val="Bold"/>
        </w:rPr>
        <w:t>-40-57%</w:t>
      </w:r>
      <w:r w:rsidRPr="000F1DC3">
        <w:rPr>
          <w:rStyle w:val="Bold"/>
          <w:b w:val="0"/>
          <w:bCs w:val="0"/>
        </w:rPr>
        <w:t xml:space="preserve"> of global furniture sales aligning well with your designs</w:t>
      </w:r>
    </w:p>
    <w:p w14:paraId="27DF8159" w14:textId="77777777" w:rsidR="00CA110F" w:rsidRDefault="00CA110F" w:rsidP="00CA110F">
      <w:pPr>
        <w:pStyle w:val="ListBullet"/>
        <w:numPr>
          <w:ilvl w:val="0"/>
          <w:numId w:val="0"/>
        </w:numPr>
        <w:ind w:left="360"/>
        <w:rPr>
          <w:rStyle w:val="Bold"/>
          <w:i/>
          <w:iCs/>
        </w:rPr>
      </w:pPr>
      <w:r>
        <w:rPr>
          <w:rStyle w:val="Bold"/>
          <w:b w:val="0"/>
          <w:bCs w:val="0"/>
        </w:rPr>
        <w:t xml:space="preserve">This concept sits at the </w:t>
      </w:r>
      <w:r>
        <w:rPr>
          <w:rStyle w:val="Bold"/>
          <w:i/>
          <w:iCs/>
        </w:rPr>
        <w:t>intersection of:</w:t>
      </w:r>
    </w:p>
    <w:p w14:paraId="44720BBF" w14:textId="77777777" w:rsidR="00CA110F" w:rsidRDefault="00CA110F" w:rsidP="00CA110F">
      <w:pPr>
        <w:pStyle w:val="ListBullet"/>
        <w:numPr>
          <w:ilvl w:val="0"/>
          <w:numId w:val="3"/>
        </w:numPr>
        <w:rPr>
          <w:b/>
          <w:bCs/>
          <w:i/>
          <w:iCs/>
        </w:rPr>
      </w:pPr>
      <w:r>
        <w:rPr>
          <w:b/>
          <w:bCs/>
          <w:i/>
          <w:iCs/>
        </w:rPr>
        <w:t>Furniture (massive market)</w:t>
      </w:r>
    </w:p>
    <w:p w14:paraId="6639851D" w14:textId="77777777" w:rsidR="00CA110F" w:rsidRDefault="00CA110F" w:rsidP="00CA110F">
      <w:pPr>
        <w:pStyle w:val="ListBullet"/>
        <w:numPr>
          <w:ilvl w:val="0"/>
          <w:numId w:val="3"/>
        </w:numPr>
        <w:rPr>
          <w:b/>
          <w:bCs/>
          <w:i/>
          <w:iCs/>
        </w:rPr>
      </w:pPr>
      <w:r>
        <w:rPr>
          <w:b/>
          <w:bCs/>
          <w:i/>
          <w:iCs/>
        </w:rPr>
        <w:t>Home décor (high margin)</w:t>
      </w:r>
    </w:p>
    <w:p w14:paraId="47B4847F" w14:textId="77777777" w:rsidR="00CA110F" w:rsidRDefault="00CA110F" w:rsidP="00CA110F">
      <w:pPr>
        <w:pStyle w:val="ListBullet"/>
        <w:numPr>
          <w:ilvl w:val="0"/>
          <w:numId w:val="3"/>
        </w:numPr>
        <w:rPr>
          <w:b/>
          <w:bCs/>
          <w:i/>
          <w:iCs/>
        </w:rPr>
      </w:pPr>
      <w:r>
        <w:rPr>
          <w:b/>
          <w:bCs/>
          <w:i/>
          <w:iCs/>
        </w:rPr>
        <w:t>Custom design (premium pricing)</w:t>
      </w:r>
    </w:p>
    <w:p w14:paraId="734BE99B" w14:textId="77777777" w:rsidR="00CA110F" w:rsidRDefault="00CA110F" w:rsidP="00CA110F">
      <w:pPr>
        <w:pStyle w:val="ListBullet"/>
        <w:numPr>
          <w:ilvl w:val="0"/>
          <w:numId w:val="3"/>
        </w:numPr>
        <w:rPr>
          <w:b/>
          <w:bCs/>
          <w:i/>
          <w:iCs/>
        </w:rPr>
      </w:pPr>
      <w:r>
        <w:rPr>
          <w:b/>
          <w:bCs/>
          <w:i/>
          <w:iCs/>
        </w:rPr>
        <w:t>Technology (AI visualization / gamification)</w:t>
      </w:r>
    </w:p>
    <w:p w14:paraId="424DC79C" w14:textId="77777777" w:rsidR="00CA110F" w:rsidRDefault="00CA110F" w:rsidP="00CA110F">
      <w:pPr>
        <w:pStyle w:val="ListBullet"/>
        <w:numPr>
          <w:ilvl w:val="0"/>
          <w:numId w:val="0"/>
        </w:numPr>
        <w:ind w:left="1080"/>
      </w:pPr>
      <w:r>
        <w:t>That’s a rare overlap.</w:t>
      </w:r>
    </w:p>
    <w:p w14:paraId="3CEF7F84" w14:textId="77777777" w:rsidR="00CA110F" w:rsidRDefault="00CA110F" w:rsidP="00CA110F">
      <w:pPr>
        <w:pStyle w:val="ListBullet"/>
        <w:numPr>
          <w:ilvl w:val="0"/>
          <w:numId w:val="0"/>
        </w:numPr>
        <w:ind w:left="360" w:hanging="360"/>
      </w:pPr>
      <w:r>
        <w:t xml:space="preserve">Even capturing </w:t>
      </w:r>
      <w:r w:rsidRPr="00056EFE">
        <w:rPr>
          <w:b/>
          <w:bCs/>
        </w:rPr>
        <w:t>0.01%</w:t>
      </w:r>
      <w:r>
        <w:t xml:space="preserve"> of a </w:t>
      </w:r>
      <w:r w:rsidRPr="00056EFE">
        <w:rPr>
          <w:b/>
          <w:bCs/>
        </w:rPr>
        <w:t>$1 trillion market</w:t>
      </w:r>
      <w:r>
        <w:t xml:space="preserve"> = </w:t>
      </w:r>
      <w:r w:rsidRPr="00056EFE">
        <w:rPr>
          <w:b/>
          <w:bCs/>
        </w:rPr>
        <w:t>$100 million</w:t>
      </w:r>
      <w:r>
        <w:t xml:space="preserve"> in potential revenue.</w:t>
      </w:r>
    </w:p>
    <w:p w14:paraId="5E0AC0BC" w14:textId="3937EBAB" w:rsidR="00554235" w:rsidRDefault="00554235" w:rsidP="00554235">
      <w:pPr>
        <w:pStyle w:val="ListBullet"/>
        <w:numPr>
          <w:ilvl w:val="0"/>
          <w:numId w:val="0"/>
        </w:numPr>
      </w:pPr>
      <w:r>
        <w:t xml:space="preserve">You only </w:t>
      </w:r>
      <w:proofErr w:type="gramStart"/>
      <w:r>
        <w:t>have to</w:t>
      </w:r>
      <w:proofErr w:type="gramEnd"/>
      <w:r>
        <w:t xml:space="preserve"> chase 0.01%, anything more can be a surprise</w:t>
      </w:r>
    </w:p>
    <w:p w14:paraId="4AFBCE9B" w14:textId="77777777" w:rsidR="00CA110F" w:rsidRDefault="00CA110F" w:rsidP="00CA110F">
      <w:pPr>
        <w:pStyle w:val="ListBullet"/>
        <w:numPr>
          <w:ilvl w:val="0"/>
          <w:numId w:val="0"/>
        </w:numPr>
        <w:ind w:left="360" w:hanging="360"/>
      </w:pPr>
    </w:p>
    <w:p w14:paraId="1D525667" w14:textId="0649A480" w:rsidR="00CA110F" w:rsidRDefault="0004103F" w:rsidP="00CA110F">
      <w:pPr>
        <w:rPr>
          <w:b/>
          <w:bCs/>
          <w:i/>
          <w:iCs/>
          <w:sz w:val="44"/>
          <w:szCs w:val="44"/>
          <w:u w:val="single"/>
        </w:rPr>
      </w:pPr>
      <w:r>
        <w:rPr>
          <w:b/>
          <w:bCs/>
          <w:i/>
          <w:iCs/>
          <w:sz w:val="44"/>
          <w:szCs w:val="44"/>
          <w:u w:val="single"/>
        </w:rPr>
        <w:t>AI Portal</w:t>
      </w:r>
    </w:p>
    <w:p w14:paraId="07440AC0" w14:textId="77777777" w:rsidR="0004103F" w:rsidRDefault="0004103F" w:rsidP="0004103F">
      <w:pPr>
        <w:pStyle w:val="ListBullet"/>
        <w:numPr>
          <w:ilvl w:val="0"/>
          <w:numId w:val="6"/>
        </w:numPr>
      </w:pPr>
      <w:r>
        <w:t>Online &amp; visual-first shopping (AI tools, room planners, games) is expanding rapidly</w:t>
      </w:r>
    </w:p>
    <w:p w14:paraId="585D0CC3" w14:textId="77777777" w:rsidR="0004103F" w:rsidRDefault="0004103F" w:rsidP="0004103F">
      <w:pPr>
        <w:pStyle w:val="ListBullet"/>
        <w:numPr>
          <w:ilvl w:val="0"/>
          <w:numId w:val="0"/>
        </w:numPr>
        <w:ind w:left="360" w:hanging="360"/>
      </w:pPr>
      <w:r>
        <w:t>This ai game portal fits perfectly into this shift.</w:t>
      </w:r>
    </w:p>
    <w:p w14:paraId="5C015EC2" w14:textId="39D034C2" w:rsidR="0004103F" w:rsidRPr="0004103F" w:rsidRDefault="0004103F" w:rsidP="00CA110F">
      <w:pPr>
        <w:rPr>
          <w:b/>
          <w:bCs/>
          <w:i/>
          <w:iCs/>
          <w:sz w:val="32"/>
          <w:szCs w:val="32"/>
          <w:u w:val="single"/>
        </w:rPr>
      </w:pPr>
      <w:proofErr w:type="spellStart"/>
      <w:r>
        <w:rPr>
          <w:b/>
          <w:bCs/>
          <w:i/>
          <w:iCs/>
          <w:sz w:val="32"/>
          <w:szCs w:val="32"/>
          <w:u w:val="single"/>
        </w:rPr>
        <w:t>cagr</w:t>
      </w:r>
      <w:proofErr w:type="spellEnd"/>
    </w:p>
    <w:p w14:paraId="4BD608F0" w14:textId="77777777" w:rsidR="0004103F" w:rsidRDefault="0004103F" w:rsidP="0004103F">
      <w:pPr>
        <w:pStyle w:val="ListBullet"/>
        <w:numPr>
          <w:ilvl w:val="0"/>
          <w:numId w:val="0"/>
        </w:numPr>
        <w:ind w:left="720"/>
      </w:pPr>
      <w:r>
        <w:t>The overall market grows 5-6% per year. A new entrant does not match market CAGR immediately, but the potential keeps us hopeful. Startups typically grow faster than the market once traction exists. It might be a good idea to grow slower in year 1 while fortifying a solid foundation and product + operations. We are not trying to capture the market’s CAGR in year 1. We are building a foundation that allows us to outpace market CAGR in years 2- 5.</w:t>
      </w:r>
    </w:p>
    <w:p w14:paraId="3BD8468A" w14:textId="77777777" w:rsidR="0004103F" w:rsidRDefault="0004103F" w:rsidP="0004103F">
      <w:pPr>
        <w:pStyle w:val="ListBullet"/>
        <w:numPr>
          <w:ilvl w:val="0"/>
          <w:numId w:val="0"/>
        </w:numPr>
      </w:pPr>
    </w:p>
    <w:p w14:paraId="6220955E" w14:textId="1A57F82B" w:rsidR="0004103F" w:rsidRDefault="0004103F" w:rsidP="0004103F">
      <w:pPr>
        <w:pStyle w:val="ListBullet"/>
        <w:numPr>
          <w:ilvl w:val="0"/>
          <w:numId w:val="0"/>
        </w:numPr>
      </w:pPr>
      <w:r>
        <w:t>While the broader furniture market grows at approximately 5-6% CAGR,</w:t>
      </w:r>
    </w:p>
    <w:p w14:paraId="170F18A2" w14:textId="77777777" w:rsidR="0004103F" w:rsidRDefault="0004103F" w:rsidP="0004103F">
      <w:pPr>
        <w:pStyle w:val="ListBullet"/>
        <w:numPr>
          <w:ilvl w:val="0"/>
          <w:numId w:val="0"/>
        </w:numPr>
      </w:pPr>
      <w:r>
        <w:lastRenderedPageBreak/>
        <w:t>Dreamscape’s modular and technology-assisted model is designed to exceed market growth rates once initial validation is achieved.</w:t>
      </w:r>
    </w:p>
    <w:p w14:paraId="04558518" w14:textId="77777777" w:rsidR="0004103F" w:rsidRDefault="0004103F" w:rsidP="0004103F">
      <w:pPr>
        <w:pStyle w:val="ListBullet"/>
        <w:numPr>
          <w:ilvl w:val="0"/>
          <w:numId w:val="0"/>
        </w:numPr>
        <w:rPr>
          <w:b/>
          <w:bCs/>
          <w:i/>
          <w:iCs/>
        </w:rPr>
      </w:pPr>
      <w:r>
        <w:rPr>
          <w:b/>
          <w:bCs/>
          <w:i/>
          <w:iCs/>
        </w:rPr>
        <w:t>Estimated Operating Expenses:</w:t>
      </w:r>
    </w:p>
    <w:p w14:paraId="5FDFAB5B" w14:textId="77777777" w:rsidR="0004103F" w:rsidRDefault="0004103F" w:rsidP="0004103F">
      <w:pPr>
        <w:pStyle w:val="ListBullet"/>
        <w:numPr>
          <w:ilvl w:val="0"/>
          <w:numId w:val="0"/>
        </w:numPr>
        <w:rPr>
          <w:b/>
          <w:bCs/>
          <w:i/>
          <w:iCs/>
        </w:rPr>
      </w:pPr>
      <w:r>
        <w:rPr>
          <w:b/>
          <w:bCs/>
          <w:i/>
          <w:iCs/>
        </w:rPr>
        <w:t>$220,000-$260,000 for the year</w:t>
      </w:r>
    </w:p>
    <w:p w14:paraId="22BDA065" w14:textId="77777777" w:rsidR="0004103F" w:rsidRDefault="0004103F" w:rsidP="0004103F">
      <w:pPr>
        <w:pStyle w:val="ListBullet"/>
        <w:numPr>
          <w:ilvl w:val="0"/>
          <w:numId w:val="0"/>
        </w:numPr>
      </w:pPr>
      <w:r>
        <w:t>Includes:</w:t>
      </w:r>
    </w:p>
    <w:p w14:paraId="5FBF1077" w14:textId="77777777" w:rsidR="0004103F" w:rsidRDefault="0004103F" w:rsidP="0004103F">
      <w:pPr>
        <w:pStyle w:val="ListBullet"/>
      </w:pPr>
      <w:r>
        <w:t>labor</w:t>
      </w:r>
    </w:p>
    <w:p w14:paraId="3FE793E6" w14:textId="77777777" w:rsidR="0004103F" w:rsidRDefault="0004103F" w:rsidP="0004103F">
      <w:pPr>
        <w:pStyle w:val="ListBullet"/>
      </w:pPr>
      <w:r>
        <w:t>marketing</w:t>
      </w:r>
    </w:p>
    <w:p w14:paraId="3221C342" w14:textId="77777777" w:rsidR="0004103F" w:rsidRDefault="0004103F" w:rsidP="0004103F">
      <w:pPr>
        <w:pStyle w:val="ListBullet"/>
      </w:pPr>
      <w:r>
        <w:t>software / AI</w:t>
      </w:r>
    </w:p>
    <w:p w14:paraId="544C999C" w14:textId="77777777" w:rsidR="0004103F" w:rsidRDefault="0004103F" w:rsidP="0004103F">
      <w:pPr>
        <w:pStyle w:val="ListBullet"/>
      </w:pPr>
      <w:r>
        <w:t>rent / workshop</w:t>
      </w:r>
    </w:p>
    <w:p w14:paraId="19ADDF53" w14:textId="77777777" w:rsidR="0004103F" w:rsidRDefault="0004103F" w:rsidP="0004103F">
      <w:pPr>
        <w:pStyle w:val="ListBullet"/>
      </w:pPr>
      <w:r>
        <w:t>admin / legal</w:t>
      </w:r>
    </w:p>
    <w:p w14:paraId="67E800E0" w14:textId="77777777" w:rsidR="000927CD" w:rsidRDefault="000927CD" w:rsidP="000927CD">
      <w:pPr>
        <w:pStyle w:val="ListBullet"/>
        <w:numPr>
          <w:ilvl w:val="0"/>
          <w:numId w:val="0"/>
        </w:numPr>
        <w:rPr>
          <w:b/>
          <w:bCs/>
          <w:i/>
          <w:iCs/>
        </w:rPr>
      </w:pPr>
      <w:r>
        <w:rPr>
          <w:b/>
          <w:bCs/>
          <w:i/>
          <w:iCs/>
        </w:rPr>
        <w:t>Target range: this is a realistic growth goal without hype.</w:t>
      </w:r>
    </w:p>
    <w:p w14:paraId="4A768211" w14:textId="77777777" w:rsidR="000927CD" w:rsidRDefault="000927CD" w:rsidP="000927CD">
      <w:pPr>
        <w:pStyle w:val="ListBullet"/>
        <w:numPr>
          <w:ilvl w:val="0"/>
          <w:numId w:val="0"/>
        </w:numPr>
        <w:rPr>
          <w:b/>
          <w:bCs/>
          <w:i/>
          <w:iCs/>
        </w:rPr>
      </w:pPr>
      <w:r>
        <w:rPr>
          <w:b/>
          <w:bCs/>
          <w:i/>
          <w:iCs/>
        </w:rPr>
        <w:t>$180,000 - $300,000 in year 1 revenue</w:t>
      </w:r>
    </w:p>
    <w:p w14:paraId="3F68A735" w14:textId="77777777" w:rsidR="000927CD" w:rsidRDefault="000927CD" w:rsidP="000927CD">
      <w:pPr>
        <w:pStyle w:val="ListBullet"/>
        <w:numPr>
          <w:ilvl w:val="0"/>
          <w:numId w:val="0"/>
        </w:numPr>
        <w:ind w:left="360"/>
      </w:pPr>
      <w:r>
        <w:t>How this could break down:</w:t>
      </w:r>
    </w:p>
    <w:p w14:paraId="2CE37EB6" w14:textId="77777777" w:rsidR="000927CD" w:rsidRDefault="000927CD" w:rsidP="000927CD">
      <w:pPr>
        <w:pStyle w:val="ListBullet"/>
      </w:pPr>
      <w:r>
        <w:t>2-4 core product sales per month</w:t>
      </w:r>
    </w:p>
    <w:p w14:paraId="2E80D985" w14:textId="77777777" w:rsidR="000927CD" w:rsidRPr="00196935" w:rsidRDefault="000927CD" w:rsidP="000927CD">
      <w:pPr>
        <w:pStyle w:val="ListBullet"/>
      </w:pPr>
      <w:r>
        <w:t xml:space="preserve">Average order value: </w:t>
      </w:r>
      <w:r>
        <w:rPr>
          <w:b/>
          <w:bCs/>
          <w:i/>
          <w:iCs/>
        </w:rPr>
        <w:t>$4,000-$8,000</w:t>
      </w:r>
    </w:p>
    <w:p w14:paraId="20258F25" w14:textId="77777777" w:rsidR="000927CD" w:rsidRDefault="000927CD" w:rsidP="000927CD">
      <w:pPr>
        <w:pStyle w:val="ListBullet"/>
      </w:pPr>
      <w:r>
        <w:t>Plus, modular upgrades &amp; add-ons</w:t>
      </w:r>
    </w:p>
    <w:p w14:paraId="5BF15163" w14:textId="77777777" w:rsidR="000927CD" w:rsidRDefault="000927CD" w:rsidP="000927CD">
      <w:pPr>
        <w:pStyle w:val="ListBullet"/>
        <w:numPr>
          <w:ilvl w:val="0"/>
          <w:numId w:val="0"/>
        </w:numPr>
        <w:ind w:left="360"/>
        <w:rPr>
          <w:b/>
          <w:bCs/>
          <w:i/>
          <w:iCs/>
        </w:rPr>
      </w:pPr>
      <w:r>
        <w:rPr>
          <w:b/>
          <w:bCs/>
          <w:i/>
          <w:iCs/>
        </w:rPr>
        <w:t>Gross Margin Goals (very Important)</w:t>
      </w:r>
    </w:p>
    <w:p w14:paraId="53CC1FBA" w14:textId="77777777" w:rsidR="000927CD" w:rsidRPr="00115F0C" w:rsidRDefault="000927CD" w:rsidP="000927CD">
      <w:pPr>
        <w:pStyle w:val="ListBullet"/>
      </w:pPr>
      <w:r>
        <w:t xml:space="preserve">Target </w:t>
      </w:r>
      <w:r>
        <w:rPr>
          <w:b/>
          <w:bCs/>
          <w:i/>
          <w:iCs/>
        </w:rPr>
        <w:t>gross margins: 50-65%</w:t>
      </w:r>
    </w:p>
    <w:p w14:paraId="58E9F776" w14:textId="77777777" w:rsidR="000927CD" w:rsidRDefault="000927CD" w:rsidP="000927CD">
      <w:pPr>
        <w:pStyle w:val="ListBullet"/>
      </w:pPr>
      <w:r>
        <w:t>Modular components reduce custom labor</w:t>
      </w:r>
    </w:p>
    <w:p w14:paraId="22C7625B" w14:textId="77777777" w:rsidR="000927CD" w:rsidRDefault="000927CD" w:rsidP="000927CD">
      <w:pPr>
        <w:pStyle w:val="ListBullet"/>
      </w:pPr>
      <w:r>
        <w:t>Premium themes justify pricing</w:t>
      </w:r>
    </w:p>
    <w:p w14:paraId="5614F388" w14:textId="77777777" w:rsidR="000927CD" w:rsidRDefault="000927CD" w:rsidP="000927CD">
      <w:pPr>
        <w:pStyle w:val="ListBullet"/>
        <w:numPr>
          <w:ilvl w:val="0"/>
          <w:numId w:val="0"/>
        </w:numPr>
        <w:ind w:left="360"/>
        <w:rPr>
          <w:b/>
          <w:bCs/>
          <w:i/>
          <w:iCs/>
        </w:rPr>
      </w:pPr>
      <w:r>
        <w:rPr>
          <w:b/>
          <w:bCs/>
          <w:i/>
          <w:iCs/>
        </w:rPr>
        <w:t>Example:</w:t>
      </w:r>
    </w:p>
    <w:p w14:paraId="7CCF8444" w14:textId="77777777" w:rsidR="000927CD" w:rsidRDefault="000927CD" w:rsidP="000927CD">
      <w:pPr>
        <w:pStyle w:val="ListBullet"/>
      </w:pPr>
      <w:r>
        <w:t>$6,000 sale</w:t>
      </w:r>
    </w:p>
    <w:p w14:paraId="40121911" w14:textId="77777777" w:rsidR="000927CD" w:rsidRDefault="000927CD" w:rsidP="000927CD">
      <w:pPr>
        <w:pStyle w:val="ListBullet"/>
      </w:pPr>
      <w:r>
        <w:t>$2,400-$3,000 cost</w:t>
      </w:r>
    </w:p>
    <w:p w14:paraId="11587E77" w14:textId="77777777" w:rsidR="000927CD" w:rsidRDefault="000927CD" w:rsidP="000927CD">
      <w:pPr>
        <w:pStyle w:val="ListBullet"/>
      </w:pPr>
      <w:r>
        <w:t>$3,000-$3,600 gross profit</w:t>
      </w:r>
    </w:p>
    <w:p w14:paraId="0AF8542E" w14:textId="77777777" w:rsidR="000927CD" w:rsidRDefault="000927CD" w:rsidP="000927CD">
      <w:pPr>
        <w:pStyle w:val="ListBullet"/>
        <w:numPr>
          <w:ilvl w:val="0"/>
          <w:numId w:val="0"/>
        </w:numPr>
      </w:pPr>
      <w:r>
        <w:t>This is where Dreamscape beats mass furniture brands.</w:t>
      </w:r>
    </w:p>
    <w:p w14:paraId="73C21DFB" w14:textId="77777777" w:rsidR="000927CD" w:rsidRDefault="000927CD" w:rsidP="000927CD">
      <w:pPr>
        <w:pStyle w:val="ListBullet"/>
        <w:numPr>
          <w:ilvl w:val="0"/>
          <w:numId w:val="0"/>
        </w:numPr>
        <w:rPr>
          <w:b/>
          <w:bCs/>
          <w:i/>
          <w:iCs/>
        </w:rPr>
      </w:pPr>
      <w:r>
        <w:rPr>
          <w:b/>
          <w:bCs/>
          <w:i/>
          <w:iCs/>
        </w:rPr>
        <w:t>Cash Flow Goal</w:t>
      </w:r>
    </w:p>
    <w:p w14:paraId="79052C01" w14:textId="77777777" w:rsidR="000927CD" w:rsidRDefault="000927CD" w:rsidP="000927CD">
      <w:pPr>
        <w:pStyle w:val="ListBullet"/>
        <w:numPr>
          <w:ilvl w:val="0"/>
          <w:numId w:val="0"/>
        </w:numPr>
      </w:pPr>
      <w:r>
        <w:t>Because furniture is capital-intensive:</w:t>
      </w:r>
    </w:p>
    <w:p w14:paraId="56760C16" w14:textId="77777777" w:rsidR="000927CD" w:rsidRDefault="000927CD" w:rsidP="000927CD">
      <w:pPr>
        <w:pStyle w:val="ListBullet"/>
      </w:pPr>
      <w:r>
        <w:lastRenderedPageBreak/>
        <w:t>Order-based production</w:t>
      </w:r>
    </w:p>
    <w:p w14:paraId="09BA8D39" w14:textId="77777777" w:rsidR="000927CD" w:rsidRDefault="000927CD" w:rsidP="000927CD">
      <w:pPr>
        <w:pStyle w:val="ListBullet"/>
      </w:pPr>
      <w:r>
        <w:t>Deposits before building (30-50%)</w:t>
      </w:r>
    </w:p>
    <w:p w14:paraId="54C88664" w14:textId="77777777" w:rsidR="000927CD" w:rsidRDefault="000927CD" w:rsidP="000927CD">
      <w:pPr>
        <w:pStyle w:val="ListBullet"/>
      </w:pPr>
      <w:r>
        <w:t>Avoid inventory build-up</w:t>
      </w:r>
    </w:p>
    <w:p w14:paraId="2BD89D7F" w14:textId="77777777" w:rsidR="000927CD" w:rsidRDefault="000927CD" w:rsidP="000927CD">
      <w:pPr>
        <w:pStyle w:val="ListBullet"/>
      </w:pPr>
      <w:r>
        <w:t>Maintain positive or neutral monthly cash flow</w:t>
      </w:r>
    </w:p>
    <w:p w14:paraId="301ECB95" w14:textId="77777777" w:rsidR="000927CD" w:rsidRPr="000C06CF" w:rsidRDefault="000927CD" w:rsidP="000927CD">
      <w:pPr>
        <w:pStyle w:val="ListBullet"/>
      </w:pPr>
      <w:r>
        <w:t>No large unsold inventory</w:t>
      </w:r>
    </w:p>
    <w:p w14:paraId="2874E0AE" w14:textId="77777777" w:rsidR="000927CD" w:rsidRDefault="000927CD" w:rsidP="000927CD">
      <w:pPr>
        <w:pStyle w:val="ListBullet"/>
        <w:numPr>
          <w:ilvl w:val="0"/>
          <w:numId w:val="0"/>
        </w:numPr>
        <w:rPr>
          <w:b/>
          <w:bCs/>
          <w:i/>
          <w:iCs/>
        </w:rPr>
      </w:pPr>
      <w:r>
        <w:rPr>
          <w:b/>
          <w:bCs/>
          <w:i/>
          <w:iCs/>
        </w:rPr>
        <w:t>How CAGR Fits In:</w:t>
      </w:r>
    </w:p>
    <w:p w14:paraId="26DC4CFA" w14:textId="77777777" w:rsidR="000927CD" w:rsidRDefault="000927CD" w:rsidP="000927CD">
      <w:pPr>
        <w:pStyle w:val="ListBullet"/>
      </w:pPr>
      <w:r>
        <w:t>Year 1: foundation year</w:t>
      </w:r>
    </w:p>
    <w:p w14:paraId="6C81DD85" w14:textId="77777777" w:rsidR="000927CD" w:rsidRPr="001A7929" w:rsidRDefault="000927CD" w:rsidP="000927CD">
      <w:pPr>
        <w:pStyle w:val="ListBullet"/>
      </w:pPr>
      <w:r>
        <w:t xml:space="preserve">Year 2-3: </w:t>
      </w:r>
      <w:r>
        <w:rPr>
          <w:b/>
          <w:bCs/>
          <w:i/>
          <w:iCs/>
        </w:rPr>
        <w:t>15-25% annual growth</w:t>
      </w:r>
    </w:p>
    <w:p w14:paraId="4D1C3B31" w14:textId="77777777" w:rsidR="000927CD" w:rsidRPr="00740289" w:rsidRDefault="000927CD" w:rsidP="000927CD">
      <w:pPr>
        <w:pStyle w:val="ListBullet"/>
      </w:pPr>
      <w:r>
        <w:t>Year 4+: potential to outpace market CAGR significantly</w:t>
      </w:r>
    </w:p>
    <w:p w14:paraId="4F1794A7" w14:textId="77777777" w:rsidR="000927CD" w:rsidRDefault="000927CD" w:rsidP="000927CD">
      <w:pPr>
        <w:pStyle w:val="ListBullet"/>
        <w:numPr>
          <w:ilvl w:val="0"/>
          <w:numId w:val="0"/>
        </w:numPr>
      </w:pPr>
    </w:p>
    <w:p w14:paraId="56AE99F1" w14:textId="77777777" w:rsidR="000927CD" w:rsidRPr="00C13D04" w:rsidRDefault="000927CD" w:rsidP="000927CD">
      <w:pPr>
        <w:pStyle w:val="ListBullet"/>
        <w:numPr>
          <w:ilvl w:val="0"/>
          <w:numId w:val="0"/>
        </w:numPr>
        <w:rPr>
          <w:b/>
          <w:bCs/>
          <w:i/>
          <w:iCs/>
        </w:rPr>
      </w:pPr>
      <w:r w:rsidRPr="00C13D04">
        <w:rPr>
          <w:b/>
          <w:bCs/>
          <w:i/>
          <w:iCs/>
        </w:rPr>
        <w:t>Best-Case Scenario – Year 1 Financial Numbers</w:t>
      </w:r>
    </w:p>
    <w:p w14:paraId="03549323" w14:textId="77777777" w:rsidR="000927CD" w:rsidRDefault="000927CD" w:rsidP="000927CD">
      <w:pPr>
        <w:pStyle w:val="ListBullet"/>
        <w:numPr>
          <w:ilvl w:val="0"/>
          <w:numId w:val="0"/>
        </w:numPr>
        <w:rPr>
          <w:b/>
          <w:bCs/>
          <w:i/>
          <w:iCs/>
        </w:rPr>
      </w:pPr>
      <w:r>
        <w:rPr>
          <w:b/>
          <w:bCs/>
          <w:i/>
          <w:iCs/>
        </w:rPr>
        <w:t xml:space="preserve">Annual Revenue Target </w:t>
      </w:r>
    </w:p>
    <w:p w14:paraId="5E9D5E5C" w14:textId="77777777" w:rsidR="000927CD" w:rsidRDefault="000927CD" w:rsidP="000927CD">
      <w:pPr>
        <w:pStyle w:val="ListBullet"/>
        <w:numPr>
          <w:ilvl w:val="0"/>
          <w:numId w:val="0"/>
        </w:numPr>
        <w:rPr>
          <w:b/>
          <w:bCs/>
          <w:i/>
          <w:iCs/>
        </w:rPr>
      </w:pPr>
      <w:r>
        <w:rPr>
          <w:b/>
          <w:bCs/>
          <w:i/>
          <w:iCs/>
        </w:rPr>
        <w:t>$450,000-$600,000</w:t>
      </w:r>
    </w:p>
    <w:p w14:paraId="5639D58D" w14:textId="77777777" w:rsidR="000927CD" w:rsidRDefault="000927CD" w:rsidP="000927CD">
      <w:pPr>
        <w:pStyle w:val="ListBullet"/>
      </w:pPr>
      <w:r>
        <w:t>4-6 core sales per month</w:t>
      </w:r>
    </w:p>
    <w:p w14:paraId="03C262CF" w14:textId="77777777" w:rsidR="000927CD" w:rsidRDefault="000927CD" w:rsidP="000927CD">
      <w:pPr>
        <w:pStyle w:val="ListBullet"/>
      </w:pPr>
      <w:r>
        <w:t>Average order value: $6,000-$9,000</w:t>
      </w:r>
    </w:p>
    <w:p w14:paraId="535557D8" w14:textId="77777777" w:rsidR="000927CD" w:rsidRDefault="000927CD" w:rsidP="000927CD">
      <w:pPr>
        <w:pStyle w:val="ListBullet"/>
      </w:pPr>
      <w:r>
        <w:t>Consistent upselling (LEDS, doors, themes, modules)</w:t>
      </w:r>
    </w:p>
    <w:p w14:paraId="0C17DF99" w14:textId="77777777" w:rsidR="000927CD" w:rsidRDefault="000927CD" w:rsidP="000927CD">
      <w:pPr>
        <w:pStyle w:val="ListBullet"/>
        <w:numPr>
          <w:ilvl w:val="0"/>
          <w:numId w:val="0"/>
        </w:numPr>
        <w:rPr>
          <w:b/>
          <w:bCs/>
          <w:i/>
          <w:iCs/>
        </w:rPr>
      </w:pPr>
      <w:r>
        <w:rPr>
          <w:b/>
          <w:bCs/>
          <w:i/>
          <w:iCs/>
        </w:rPr>
        <w:t>Monthly Average</w:t>
      </w:r>
    </w:p>
    <w:p w14:paraId="0AE9BA2A" w14:textId="77777777" w:rsidR="000927CD" w:rsidRDefault="000927CD" w:rsidP="000927CD">
      <w:pPr>
        <w:pStyle w:val="ListBullet"/>
      </w:pPr>
      <w:r>
        <w:t>$37,000-$50,000/month by mid-year</w:t>
      </w:r>
    </w:p>
    <w:p w14:paraId="43979EF8" w14:textId="77777777" w:rsidR="000927CD" w:rsidRDefault="000927CD" w:rsidP="000927CD">
      <w:pPr>
        <w:pStyle w:val="ListBullet"/>
      </w:pPr>
      <w:r>
        <w:t>Slower Q1, stronger Q3-Q4</w:t>
      </w:r>
    </w:p>
    <w:p w14:paraId="2ABA7566" w14:textId="77777777" w:rsidR="000927CD" w:rsidRDefault="000927CD" w:rsidP="000927CD">
      <w:pPr>
        <w:pStyle w:val="ListBullet"/>
        <w:numPr>
          <w:ilvl w:val="0"/>
          <w:numId w:val="0"/>
        </w:numPr>
        <w:ind w:left="360"/>
        <w:rPr>
          <w:b/>
          <w:bCs/>
          <w:i/>
          <w:iCs/>
        </w:rPr>
      </w:pPr>
      <w:r>
        <w:rPr>
          <w:b/>
          <w:bCs/>
          <w:i/>
          <w:iCs/>
        </w:rPr>
        <w:t>Target Gross Margin</w:t>
      </w:r>
    </w:p>
    <w:p w14:paraId="4E3693B5" w14:textId="77777777" w:rsidR="000927CD" w:rsidRDefault="000927CD" w:rsidP="000927CD">
      <w:pPr>
        <w:pStyle w:val="ListBullet"/>
        <w:numPr>
          <w:ilvl w:val="0"/>
          <w:numId w:val="0"/>
        </w:numPr>
        <w:ind w:left="360"/>
        <w:rPr>
          <w:b/>
          <w:bCs/>
          <w:i/>
          <w:iCs/>
        </w:rPr>
      </w:pPr>
      <w:r>
        <w:rPr>
          <w:b/>
          <w:bCs/>
          <w:i/>
          <w:iCs/>
        </w:rPr>
        <w:t>60-70%</w:t>
      </w:r>
    </w:p>
    <w:p w14:paraId="1ECD75CD" w14:textId="77777777" w:rsidR="000927CD" w:rsidRDefault="000927CD" w:rsidP="000927CD">
      <w:pPr>
        <w:pStyle w:val="ListBullet"/>
        <w:numPr>
          <w:ilvl w:val="0"/>
          <w:numId w:val="0"/>
        </w:numPr>
        <w:ind w:left="360"/>
      </w:pPr>
      <w:r>
        <w:t>Example:</w:t>
      </w:r>
    </w:p>
    <w:p w14:paraId="4B2CF44A" w14:textId="77777777" w:rsidR="000927CD" w:rsidRDefault="000927CD" w:rsidP="000927CD">
      <w:pPr>
        <w:pStyle w:val="ListBullet"/>
      </w:pPr>
      <w:r>
        <w:t>$8,000 sale</w:t>
      </w:r>
    </w:p>
    <w:p w14:paraId="16A4AB47" w14:textId="77777777" w:rsidR="000927CD" w:rsidRDefault="000927CD" w:rsidP="000927CD">
      <w:pPr>
        <w:pStyle w:val="ListBullet"/>
      </w:pPr>
      <w:r>
        <w:t>$2,400-$3,200 total cost</w:t>
      </w:r>
    </w:p>
    <w:p w14:paraId="464B87F4" w14:textId="77777777" w:rsidR="000927CD" w:rsidRDefault="000927CD" w:rsidP="000927CD">
      <w:pPr>
        <w:pStyle w:val="ListBullet"/>
      </w:pPr>
      <w:r>
        <w:t>$4,800-$5,600 gross profit per order</w:t>
      </w:r>
    </w:p>
    <w:p w14:paraId="5AAB6837" w14:textId="77777777" w:rsidR="000927CD" w:rsidRDefault="000927CD" w:rsidP="000927CD">
      <w:pPr>
        <w:pStyle w:val="ListBullet"/>
        <w:numPr>
          <w:ilvl w:val="0"/>
          <w:numId w:val="0"/>
        </w:numPr>
        <w:rPr>
          <w:b/>
          <w:bCs/>
          <w:i/>
          <w:iCs/>
        </w:rPr>
      </w:pPr>
      <w:r>
        <w:rPr>
          <w:b/>
          <w:bCs/>
          <w:i/>
          <w:iCs/>
        </w:rPr>
        <w:t>Gross Profit</w:t>
      </w:r>
    </w:p>
    <w:p w14:paraId="7CC9F83E" w14:textId="77777777" w:rsidR="000927CD" w:rsidRDefault="000927CD" w:rsidP="000927CD">
      <w:pPr>
        <w:pStyle w:val="ListBullet"/>
        <w:numPr>
          <w:ilvl w:val="0"/>
          <w:numId w:val="0"/>
        </w:numPr>
        <w:rPr>
          <w:i/>
          <w:iCs/>
        </w:rPr>
      </w:pPr>
      <w:r>
        <w:rPr>
          <w:i/>
          <w:iCs/>
        </w:rPr>
        <w:lastRenderedPageBreak/>
        <w:t>If revenue hits $525,000</w:t>
      </w:r>
    </w:p>
    <w:p w14:paraId="6B4562CC" w14:textId="77777777" w:rsidR="000927CD" w:rsidRDefault="000927CD" w:rsidP="000927CD">
      <w:pPr>
        <w:pStyle w:val="ListBullet"/>
      </w:pPr>
      <w:r>
        <w:t>Gross profit @ 65%=$341,000</w:t>
      </w:r>
    </w:p>
    <w:p w14:paraId="0A060744" w14:textId="5FEC2B1C" w:rsidR="0004103F" w:rsidRDefault="000927CD" w:rsidP="000927CD">
      <w:pPr>
        <w:pStyle w:val="ListBullet"/>
        <w:numPr>
          <w:ilvl w:val="0"/>
          <w:numId w:val="0"/>
        </w:numPr>
      </w:pPr>
      <w:r>
        <w:t xml:space="preserve">Gross </w:t>
      </w:r>
      <w:proofErr w:type="gramStart"/>
      <w:r>
        <w:t>profit @ 70%</w:t>
      </w:r>
      <w:proofErr w:type="gramEnd"/>
      <w:r>
        <w:t xml:space="preserve"> = $367,500</w:t>
      </w:r>
    </w:p>
    <w:p w14:paraId="0614A00A" w14:textId="77777777" w:rsidR="000927CD" w:rsidRDefault="000927CD" w:rsidP="000927CD">
      <w:pPr>
        <w:rPr>
          <w:rFonts w:ascii="Avenir Next LT Pro Light" w:hAnsi="Avenir Next LT Pro Light"/>
          <w:b/>
          <w:i/>
          <w:color w:val="595959"/>
        </w:rPr>
      </w:pPr>
      <w:r w:rsidRPr="00CD0048">
        <w:rPr>
          <w:rFonts w:ascii="Avenir Next LT Pro Light" w:hAnsi="Avenir Next LT Pro Light"/>
          <w:b/>
          <w:i/>
          <w:color w:val="595959"/>
        </w:rPr>
        <w:t>How to increase the first-year projections:</w:t>
      </w:r>
    </w:p>
    <w:p w14:paraId="604C4D0A" w14:textId="77777777" w:rsidR="000927CD" w:rsidRDefault="000927CD" w:rsidP="000927CD">
      <w:pPr>
        <w:rPr>
          <w:rFonts w:ascii="Avenir Next LT Pro Light" w:hAnsi="Avenir Next LT Pro Light"/>
          <w:color w:val="595959"/>
        </w:rPr>
      </w:pPr>
      <w:r w:rsidRPr="00CD0048">
        <w:rPr>
          <w:rFonts w:ascii="Avenir Next LT Pro Light" w:hAnsi="Avenir Next LT Pro Light"/>
          <w:color w:val="595959"/>
        </w:rPr>
        <w:t xml:space="preserve">These initial figures may not appear highly impressive to established business professionals, particularly those with minimal financial need. Nonetheless, entering an expanding AI technology market at an early stage offers significant potential. </w:t>
      </w:r>
      <w:r w:rsidRPr="002D4045">
        <w:rPr>
          <w:rFonts w:ascii="Avenir Next LT Pro Light" w:hAnsi="Avenir Next LT Pro Light"/>
          <w:color w:val="595959"/>
        </w:rPr>
        <w:t>The projections presented herein are intentionally conservative to establish realistic expectations for investors. It is also pertinent to highlight that the concept was initially structured around offering a $100,000 four-poster bed as the core product, which resulted in a relatively high anticipated cost per unit prior to incorporating these AI-assisted projections. Nonetheless, even at the base price, the company is projected to achieve substantial success and surpass market performance within four to five years.</w:t>
      </w:r>
    </w:p>
    <w:p w14:paraId="01ECF396" w14:textId="77777777" w:rsidR="000927CD" w:rsidRDefault="000927CD" w:rsidP="000927CD">
      <w:pPr>
        <w:pStyle w:val="ListBullet"/>
        <w:numPr>
          <w:ilvl w:val="0"/>
          <w:numId w:val="0"/>
        </w:numPr>
      </w:pPr>
    </w:p>
    <w:p w14:paraId="02AE2D56" w14:textId="6A9A4C0F" w:rsidR="007E3BB0" w:rsidRDefault="007E3BB0" w:rsidP="007E3BB0">
      <w:pPr>
        <w:rPr>
          <w:rFonts w:ascii="Avenir Next LT Pro Light" w:hAnsi="Avenir Next LT Pro Light"/>
          <w:b/>
          <w:bCs/>
          <w:color w:val="595959"/>
        </w:rPr>
      </w:pPr>
      <w:r>
        <w:rPr>
          <w:rFonts w:ascii="Avenir Next LT Pro Light" w:hAnsi="Avenir Next LT Pro Light"/>
          <w:b/>
          <w:bCs/>
          <w:color w:val="595959"/>
        </w:rPr>
        <w:t>Add mandatory or default upgrades:</w:t>
      </w:r>
    </w:p>
    <w:p w14:paraId="512B2D3B" w14:textId="77777777" w:rsidR="007E3BB0" w:rsidRDefault="007E3BB0" w:rsidP="007E3BB0">
      <w:pPr>
        <w:ind w:left="360"/>
        <w:rPr>
          <w:rFonts w:ascii="Avenir Next LT Pro Light" w:hAnsi="Avenir Next LT Pro Light"/>
          <w:color w:val="595959"/>
        </w:rPr>
      </w:pPr>
      <w:r>
        <w:rPr>
          <w:rFonts w:ascii="Avenir Next LT Pro Light" w:hAnsi="Avenir Next LT Pro Light"/>
          <w:color w:val="595959"/>
        </w:rPr>
        <w:t xml:space="preserve">If AOV (Average Order Value) rises from </w:t>
      </w:r>
      <w:r w:rsidRPr="007D1F6C">
        <w:rPr>
          <w:rFonts w:ascii="Avenir Next LT Pro Light" w:hAnsi="Avenir Next LT Pro Light"/>
          <w:b/>
          <w:bCs/>
          <w:color w:val="595959"/>
        </w:rPr>
        <w:t>$6,000 - $7,500</w:t>
      </w:r>
    </w:p>
    <w:p w14:paraId="007309FA" w14:textId="77777777" w:rsidR="007E3BB0" w:rsidRDefault="007E3BB0" w:rsidP="007E3BB0">
      <w:pPr>
        <w:ind w:left="360"/>
        <w:rPr>
          <w:rFonts w:ascii="Avenir Next LT Pro Light" w:hAnsi="Avenir Next LT Pro Light"/>
          <w:color w:val="595959"/>
        </w:rPr>
      </w:pPr>
      <w:r>
        <w:rPr>
          <w:rFonts w:ascii="Avenir Next LT Pro Light" w:hAnsi="Avenir Next LT Pro Light"/>
          <w:color w:val="595959"/>
        </w:rPr>
        <w:t xml:space="preserve">At the same sales volume, annual </w:t>
      </w:r>
      <w:r w:rsidRPr="007D1F6C">
        <w:rPr>
          <w:rFonts w:ascii="Avenir Next LT Pro Light" w:hAnsi="Avenir Next LT Pro Light"/>
          <w:b/>
          <w:bCs/>
          <w:color w:val="595959"/>
        </w:rPr>
        <w:t>revenue increases 25%+</w:t>
      </w:r>
    </w:p>
    <w:p w14:paraId="5C342934" w14:textId="5852719E" w:rsidR="007E3BB0" w:rsidRDefault="007E3BB0" w:rsidP="007E3BB0">
      <w:pPr>
        <w:pStyle w:val="ListBullet"/>
        <w:numPr>
          <w:ilvl w:val="0"/>
          <w:numId w:val="0"/>
        </w:numPr>
        <w:rPr>
          <w:rFonts w:ascii="Avenir Next LT Pro Light" w:hAnsi="Avenir Next LT Pro Light"/>
          <w:b/>
          <w:bCs/>
          <w:color w:val="595959"/>
        </w:rPr>
      </w:pPr>
      <w:r>
        <w:rPr>
          <w:rFonts w:ascii="Avenir Next LT Pro Light" w:hAnsi="Avenir Next LT Pro Light"/>
          <w:color w:val="595959"/>
        </w:rPr>
        <w:t xml:space="preserve">You can justify this because you already position Dreamscape as </w:t>
      </w:r>
      <w:r>
        <w:rPr>
          <w:rFonts w:ascii="Avenir Next LT Pro Light" w:hAnsi="Avenir Next LT Pro Light"/>
          <w:b/>
          <w:bCs/>
          <w:color w:val="595959"/>
        </w:rPr>
        <w:t>premium + custom</w:t>
      </w:r>
    </w:p>
    <w:p w14:paraId="0D9BE0BC" w14:textId="77777777" w:rsidR="007E3BB0" w:rsidRDefault="007E3BB0" w:rsidP="007E3BB0">
      <w:pPr>
        <w:ind w:left="360"/>
        <w:rPr>
          <w:rFonts w:ascii="Avenir Next LT Pro Light" w:hAnsi="Avenir Next LT Pro Light"/>
          <w:b/>
          <w:bCs/>
          <w:i/>
          <w:iCs/>
          <w:color w:val="595959"/>
        </w:rPr>
      </w:pPr>
      <w:r>
        <w:rPr>
          <w:rFonts w:ascii="Avenir Next LT Pro Light" w:hAnsi="Avenir Next LT Pro Light"/>
          <w:b/>
          <w:bCs/>
          <w:i/>
          <w:iCs/>
          <w:color w:val="595959"/>
        </w:rPr>
        <w:t xml:space="preserve">ADD: </w:t>
      </w:r>
    </w:p>
    <w:p w14:paraId="30095009" w14:textId="77777777" w:rsidR="007E3BB0" w:rsidRPr="007A0456" w:rsidRDefault="007E3BB0" w:rsidP="007E3BB0">
      <w:pPr>
        <w:pStyle w:val="ListParagraph"/>
        <w:numPr>
          <w:ilvl w:val="0"/>
          <w:numId w:val="7"/>
        </w:numPr>
        <w:rPr>
          <w:rFonts w:ascii="Avenir Next LT Pro Light" w:hAnsi="Avenir Next LT Pro Light"/>
          <w:b/>
          <w:bCs/>
          <w:i/>
          <w:iCs/>
          <w:color w:val="595959"/>
        </w:rPr>
      </w:pPr>
      <w:r>
        <w:rPr>
          <w:rFonts w:ascii="Avenir Next LT Pro Light" w:hAnsi="Avenir Next LT Pro Light"/>
          <w:color w:val="595959"/>
        </w:rPr>
        <w:t>Paid design consultations or premium portal access</w:t>
      </w:r>
    </w:p>
    <w:p w14:paraId="70502489" w14:textId="77777777" w:rsidR="007E3BB0" w:rsidRPr="00546A1A" w:rsidRDefault="007E3BB0" w:rsidP="007E3BB0">
      <w:pPr>
        <w:pStyle w:val="ListParagraph"/>
        <w:numPr>
          <w:ilvl w:val="0"/>
          <w:numId w:val="7"/>
        </w:numPr>
        <w:rPr>
          <w:rFonts w:ascii="Avenir Next LT Pro Light" w:hAnsi="Avenir Next LT Pro Light"/>
          <w:b/>
          <w:bCs/>
          <w:i/>
          <w:iCs/>
          <w:color w:val="595959"/>
        </w:rPr>
      </w:pPr>
      <w:r>
        <w:rPr>
          <w:rFonts w:ascii="Avenir Next LT Pro Light" w:hAnsi="Avenir Next LT Pro Light"/>
          <w:color w:val="595959"/>
        </w:rPr>
        <w:t>$250-$500 per design session</w:t>
      </w:r>
    </w:p>
    <w:p w14:paraId="4D968F9C" w14:textId="77777777" w:rsidR="007E3BB0" w:rsidRPr="00546A1A" w:rsidRDefault="007E3BB0" w:rsidP="007E3BB0">
      <w:pPr>
        <w:pStyle w:val="ListParagraph"/>
        <w:numPr>
          <w:ilvl w:val="0"/>
          <w:numId w:val="7"/>
        </w:numPr>
        <w:rPr>
          <w:rFonts w:ascii="Avenir Next LT Pro Light" w:hAnsi="Avenir Next LT Pro Light"/>
          <w:b/>
          <w:bCs/>
          <w:i/>
          <w:iCs/>
          <w:color w:val="595959"/>
        </w:rPr>
      </w:pPr>
      <w:r>
        <w:rPr>
          <w:rFonts w:ascii="Avenir Next LT Pro Light" w:hAnsi="Avenir Next LT Pro Light"/>
          <w:color w:val="595959"/>
        </w:rPr>
        <w:t>Credited towards purchase (reduces friction)</w:t>
      </w:r>
    </w:p>
    <w:p w14:paraId="2410269F" w14:textId="77777777" w:rsidR="007E3BB0" w:rsidRPr="005F049C" w:rsidRDefault="007E3BB0" w:rsidP="007E3BB0">
      <w:pPr>
        <w:pStyle w:val="ListParagraph"/>
        <w:numPr>
          <w:ilvl w:val="0"/>
          <w:numId w:val="7"/>
        </w:numPr>
        <w:rPr>
          <w:rFonts w:ascii="Avenir Next LT Pro Light" w:hAnsi="Avenir Next LT Pro Light"/>
          <w:b/>
          <w:bCs/>
          <w:i/>
          <w:iCs/>
          <w:color w:val="595959"/>
        </w:rPr>
      </w:pPr>
      <w:r>
        <w:rPr>
          <w:rFonts w:ascii="Avenir Next LT Pro Light" w:hAnsi="Avenir Next LT Pro Light"/>
          <w:color w:val="595959"/>
        </w:rPr>
        <w:t>Sold even if customer doesn’t buy furniture</w:t>
      </w:r>
    </w:p>
    <w:p w14:paraId="1AA6582A" w14:textId="77777777" w:rsidR="007E3BB0" w:rsidRPr="003A45AF" w:rsidRDefault="007E3BB0" w:rsidP="007E3BB0">
      <w:pPr>
        <w:pStyle w:val="ListParagraph"/>
        <w:numPr>
          <w:ilvl w:val="0"/>
          <w:numId w:val="7"/>
        </w:numPr>
        <w:rPr>
          <w:rFonts w:ascii="Avenir Next LT Pro Light" w:hAnsi="Avenir Next LT Pro Light"/>
          <w:b/>
          <w:bCs/>
          <w:i/>
          <w:iCs/>
          <w:color w:val="595959"/>
        </w:rPr>
      </w:pPr>
      <w:r>
        <w:rPr>
          <w:rFonts w:ascii="Avenir Next LT Pro Light" w:hAnsi="Avenir Next LT Pro Light"/>
          <w:color w:val="595959"/>
        </w:rPr>
        <w:t>Using deposits to avoid inventory waste</w:t>
      </w:r>
    </w:p>
    <w:p w14:paraId="7A90F1C9" w14:textId="77777777" w:rsidR="007E3BB0" w:rsidRDefault="007E3BB0" w:rsidP="007E3BB0">
      <w:pPr>
        <w:rPr>
          <w:rFonts w:ascii="Avenir Next LT Pro Light" w:hAnsi="Avenir Next LT Pro Light"/>
          <w:b/>
          <w:bCs/>
          <w:color w:val="595959"/>
        </w:rPr>
      </w:pPr>
      <w:r>
        <w:rPr>
          <w:rFonts w:ascii="Avenir Next LT Pro Light" w:hAnsi="Avenir Next LT Pro Light"/>
          <w:b/>
          <w:bCs/>
          <w:i/>
          <w:iCs/>
          <w:color w:val="595959"/>
        </w:rPr>
        <w:t xml:space="preserve">5 </w:t>
      </w:r>
      <w:r>
        <w:rPr>
          <w:rFonts w:ascii="Avenir Next LT Pro Light" w:hAnsi="Avenir Next LT Pro Light"/>
          <w:color w:val="595959"/>
        </w:rPr>
        <w:t xml:space="preserve">sessions/week x $300 = </w:t>
      </w:r>
      <w:r>
        <w:rPr>
          <w:rFonts w:ascii="Avenir Next LT Pro Light" w:hAnsi="Avenir Next LT Pro Light"/>
          <w:b/>
          <w:bCs/>
          <w:color w:val="595959"/>
        </w:rPr>
        <w:t>$78,000/year</w:t>
      </w:r>
    </w:p>
    <w:p w14:paraId="2598A482" w14:textId="77777777" w:rsidR="007E3BB0" w:rsidRDefault="007E3BB0" w:rsidP="007E3BB0">
      <w:pPr>
        <w:rPr>
          <w:rFonts w:ascii="Avenir Next LT Pro Light" w:hAnsi="Avenir Next LT Pro Light"/>
          <w:color w:val="595959"/>
        </w:rPr>
      </w:pPr>
      <w:r>
        <w:rPr>
          <w:rFonts w:ascii="Avenir Next LT Pro Light" w:hAnsi="Avenir Next LT Pro Light"/>
          <w:color w:val="595959"/>
        </w:rPr>
        <w:t>Very high margin (mostly labor/software). This lets you increase revenue</w:t>
      </w:r>
      <w:r w:rsidRPr="00950E2C">
        <w:rPr>
          <w:rFonts w:ascii="Avenir Next LT Pro Light" w:hAnsi="Avenir Next LT Pro Light"/>
          <w:b/>
          <w:bCs/>
          <w:color w:val="595959"/>
        </w:rPr>
        <w:t xml:space="preserve"> without increasing manufacturing risk</w:t>
      </w:r>
      <w:r>
        <w:rPr>
          <w:rFonts w:ascii="Avenir Next LT Pro Light" w:hAnsi="Avenir Next LT Pro Light"/>
          <w:b/>
          <w:bCs/>
          <w:color w:val="595959"/>
        </w:rPr>
        <w:t xml:space="preserve">, </w:t>
      </w:r>
      <w:r>
        <w:rPr>
          <w:rFonts w:ascii="Avenir Next LT Pro Light" w:hAnsi="Avenir Next LT Pro Light"/>
          <w:color w:val="595959"/>
        </w:rPr>
        <w:t>justifying higher valuation, and smooth early cash flow.</w:t>
      </w:r>
    </w:p>
    <w:p w14:paraId="6BEBC5B2" w14:textId="77777777" w:rsidR="007E3BB0" w:rsidRDefault="007E3BB0" w:rsidP="007E3BB0">
      <w:pPr>
        <w:rPr>
          <w:rFonts w:ascii="Avenir Next LT Pro Light" w:hAnsi="Avenir Next LT Pro Light"/>
          <w:b/>
          <w:bCs/>
          <w:i/>
          <w:iCs/>
          <w:color w:val="595959"/>
        </w:rPr>
      </w:pPr>
      <w:r>
        <w:rPr>
          <w:rFonts w:ascii="Avenir Next LT Pro Light" w:hAnsi="Avenir Next LT Pro Light"/>
          <w:b/>
          <w:bCs/>
          <w:i/>
          <w:iCs/>
          <w:color w:val="595959"/>
        </w:rPr>
        <w:t>Suggested Revised Year-1 Range:</w:t>
      </w:r>
    </w:p>
    <w:p w14:paraId="4F0C3FE4" w14:textId="77777777" w:rsidR="007E3BB0" w:rsidRDefault="007E3BB0" w:rsidP="007E3BB0">
      <w:pPr>
        <w:rPr>
          <w:rFonts w:ascii="Avenir Next LT Pro Light" w:hAnsi="Avenir Next LT Pro Light"/>
          <w:b/>
          <w:bCs/>
          <w:i/>
          <w:iCs/>
          <w:color w:val="595959"/>
        </w:rPr>
      </w:pPr>
      <w:r>
        <w:rPr>
          <w:rFonts w:ascii="Avenir Next LT Pro Light" w:hAnsi="Avenir Next LT Pro Light"/>
          <w:b/>
          <w:bCs/>
          <w:i/>
          <w:iCs/>
          <w:color w:val="595959"/>
        </w:rPr>
        <w:t>Conservative: $250-$300k</w:t>
      </w:r>
    </w:p>
    <w:p w14:paraId="23FBDBFB" w14:textId="77777777" w:rsidR="007E3BB0" w:rsidRDefault="007E3BB0" w:rsidP="007E3BB0">
      <w:pPr>
        <w:rPr>
          <w:rFonts w:ascii="Avenir Next LT Pro Light" w:hAnsi="Avenir Next LT Pro Light"/>
          <w:b/>
          <w:bCs/>
          <w:i/>
          <w:iCs/>
          <w:color w:val="595959"/>
        </w:rPr>
      </w:pPr>
      <w:r>
        <w:rPr>
          <w:rFonts w:ascii="Avenir Next LT Pro Light" w:hAnsi="Avenir Next LT Pro Light"/>
          <w:b/>
          <w:bCs/>
          <w:i/>
          <w:iCs/>
          <w:color w:val="595959"/>
        </w:rPr>
        <w:t>Strong execution: $350-$450k</w:t>
      </w:r>
    </w:p>
    <w:p w14:paraId="1032F0F9" w14:textId="77777777" w:rsidR="007E3BB0" w:rsidRDefault="007E3BB0" w:rsidP="007E3BB0">
      <w:pPr>
        <w:rPr>
          <w:rFonts w:ascii="Avenir Next LT Pro Light" w:hAnsi="Avenir Next LT Pro Light"/>
          <w:b/>
          <w:bCs/>
          <w:i/>
          <w:iCs/>
          <w:color w:val="595959"/>
        </w:rPr>
      </w:pPr>
      <w:r>
        <w:rPr>
          <w:rFonts w:ascii="Avenir Next LT Pro Light" w:hAnsi="Avenir Next LT Pro Light"/>
          <w:b/>
          <w:bCs/>
          <w:i/>
          <w:iCs/>
          <w:color w:val="595959"/>
        </w:rPr>
        <w:t>Best case (well-justified): $550k-$650k</w:t>
      </w:r>
    </w:p>
    <w:p w14:paraId="509D80DD" w14:textId="6A831036" w:rsidR="007E3BB0" w:rsidRPr="00816D45" w:rsidRDefault="007E3BB0" w:rsidP="007E3BB0">
      <w:pPr>
        <w:pStyle w:val="ListParagraph"/>
        <w:numPr>
          <w:ilvl w:val="0"/>
          <w:numId w:val="8"/>
        </w:numPr>
        <w:rPr>
          <w:rFonts w:ascii="Avenir Next LT Pro Light" w:hAnsi="Avenir Next LT Pro Light"/>
          <w:b/>
          <w:bCs/>
          <w:color w:val="595959"/>
        </w:rPr>
      </w:pPr>
      <w:r>
        <w:rPr>
          <w:rFonts w:ascii="Avenir Next LT Pro Light" w:hAnsi="Avenir Next LT Pro Light"/>
          <w:color w:val="595959"/>
        </w:rPr>
        <w:lastRenderedPageBreak/>
        <w:t xml:space="preserve">You can grow revenue </w:t>
      </w:r>
      <w:r>
        <w:rPr>
          <w:rFonts w:ascii="Avenir Next LT Pro Light" w:hAnsi="Avenir Next LT Pro Light"/>
          <w:b/>
          <w:bCs/>
          <w:color w:val="595959"/>
        </w:rPr>
        <w:t>without selling to more people.</w:t>
      </w:r>
      <w:r w:rsidRPr="007E3BB0">
        <w:rPr>
          <w:rFonts w:ascii="Avenir Next LT Pro Light" w:hAnsi="Avenir Next LT Pro Light"/>
          <w:color w:val="595959"/>
        </w:rPr>
        <w:t xml:space="preserve"> </w:t>
      </w:r>
      <w:r>
        <w:rPr>
          <w:rFonts w:ascii="Avenir Next LT Pro Light" w:hAnsi="Avenir Next LT Pro Light"/>
          <w:color w:val="595959"/>
        </w:rPr>
        <w:t>3 orders/month x $6,000 AOV = $18,000/month</w:t>
      </w:r>
    </w:p>
    <w:p w14:paraId="4565829D" w14:textId="77777777" w:rsidR="007E3BB0" w:rsidRPr="004A7211" w:rsidRDefault="007E3BB0" w:rsidP="007E3BB0">
      <w:pPr>
        <w:pStyle w:val="ListParagraph"/>
        <w:numPr>
          <w:ilvl w:val="0"/>
          <w:numId w:val="8"/>
        </w:numPr>
        <w:rPr>
          <w:rFonts w:ascii="Avenir Next LT Pro Light" w:hAnsi="Avenir Next LT Pro Light"/>
          <w:b/>
          <w:bCs/>
          <w:color w:val="595959"/>
        </w:rPr>
      </w:pPr>
      <w:r>
        <w:rPr>
          <w:rFonts w:ascii="Avenir Next LT Pro Light" w:hAnsi="Avenir Next LT Pro Light"/>
          <w:color w:val="595959"/>
        </w:rPr>
        <w:t>3 orders/month x $7,500 AOV = $22,500/month</w:t>
      </w:r>
    </w:p>
    <w:p w14:paraId="6AADF277" w14:textId="77777777" w:rsidR="007E3BB0" w:rsidRDefault="007E3BB0" w:rsidP="007E3BB0">
      <w:pPr>
        <w:ind w:left="360"/>
        <w:rPr>
          <w:rFonts w:ascii="Avenir Next LT Pro Light" w:hAnsi="Avenir Next LT Pro Light"/>
          <w:b/>
          <w:bCs/>
          <w:i/>
          <w:iCs/>
          <w:color w:val="595959"/>
        </w:rPr>
      </w:pPr>
      <w:r>
        <w:rPr>
          <w:rFonts w:ascii="Avenir Next LT Pro Light" w:hAnsi="Avenir Next LT Pro Light"/>
          <w:b/>
          <w:bCs/>
          <w:i/>
          <w:iCs/>
          <w:color w:val="595959"/>
        </w:rPr>
        <w:t>These are some things you can add to increase first year sales and long-term income.</w:t>
      </w:r>
    </w:p>
    <w:p w14:paraId="2E3B9F97" w14:textId="77777777" w:rsidR="007E3BB0" w:rsidRDefault="007E3BB0" w:rsidP="007E3BB0">
      <w:pPr>
        <w:ind w:left="360"/>
        <w:rPr>
          <w:rFonts w:ascii="Avenir Next LT Pro Light" w:hAnsi="Avenir Next LT Pro Light"/>
          <w:b/>
          <w:bCs/>
          <w:i/>
          <w:iCs/>
          <w:color w:val="595959"/>
        </w:rPr>
      </w:pPr>
    </w:p>
    <w:p w14:paraId="40662DF6" w14:textId="77777777" w:rsidR="007E3BB0" w:rsidRPr="0085662B" w:rsidRDefault="007E3BB0" w:rsidP="007E3BB0">
      <w:pPr>
        <w:pStyle w:val="ListParagraph"/>
        <w:numPr>
          <w:ilvl w:val="0"/>
          <w:numId w:val="9"/>
        </w:numPr>
        <w:rPr>
          <w:rFonts w:ascii="Avenir Next LT Pro Light" w:hAnsi="Avenir Next LT Pro Light"/>
          <w:color w:val="595959"/>
        </w:rPr>
      </w:pPr>
      <w:r w:rsidRPr="00671824">
        <w:rPr>
          <w:rFonts w:ascii="Avenir Next LT Pro Light" w:hAnsi="Avenir Next LT Pro Light"/>
          <w:color w:val="595959"/>
        </w:rPr>
        <w:t xml:space="preserve">You can add a </w:t>
      </w:r>
      <w:r w:rsidRPr="00756E9F">
        <w:rPr>
          <w:rFonts w:ascii="Avenir Next LT Pro Light" w:hAnsi="Avenir Next LT Pro Light"/>
          <w:b/>
          <w:bCs/>
          <w:color w:val="595959"/>
        </w:rPr>
        <w:t>financial services layer</w:t>
      </w:r>
      <w:r>
        <w:rPr>
          <w:rFonts w:ascii="Avenir Next LT Pro Light" w:hAnsi="Avenir Next LT Pro Light"/>
          <w:color w:val="595959"/>
        </w:rPr>
        <w:t xml:space="preserve"> that turns dreamscape from a furniture company into a</w:t>
      </w:r>
      <w:r w:rsidRPr="0085662B">
        <w:rPr>
          <w:rFonts w:ascii="Avenir Next LT Pro Light" w:hAnsi="Avenir Next LT Pro Light"/>
          <w:b/>
          <w:bCs/>
          <w:color w:val="595959"/>
        </w:rPr>
        <w:t xml:space="preserve"> hybrid furniture + finance ecosystem</w:t>
      </w:r>
    </w:p>
    <w:p w14:paraId="2AFE027F" w14:textId="77777777" w:rsidR="007E3BB0" w:rsidRDefault="007E3BB0" w:rsidP="007E3BB0">
      <w:pPr>
        <w:pStyle w:val="ListParagraph"/>
        <w:numPr>
          <w:ilvl w:val="0"/>
          <w:numId w:val="9"/>
        </w:numPr>
        <w:rPr>
          <w:rFonts w:ascii="Avenir Next LT Pro Light" w:hAnsi="Avenir Next LT Pro Light"/>
          <w:color w:val="595959"/>
        </w:rPr>
      </w:pPr>
      <w:r>
        <w:rPr>
          <w:rFonts w:ascii="Avenir Next LT Pro Light" w:hAnsi="Avenir Next LT Pro Light"/>
          <w:color w:val="595959"/>
        </w:rPr>
        <w:t xml:space="preserve">Add a </w:t>
      </w:r>
      <w:r w:rsidRPr="003664CE">
        <w:rPr>
          <w:rFonts w:ascii="Avenir Next LT Pro Light" w:hAnsi="Avenir Next LT Pro Light"/>
          <w:b/>
          <w:bCs/>
          <w:color w:val="595959"/>
        </w:rPr>
        <w:t>distribution / wholesale layer</w:t>
      </w:r>
      <w:r>
        <w:rPr>
          <w:rFonts w:ascii="Avenir Next LT Pro Light" w:hAnsi="Avenir Next LT Pro Light"/>
          <w:color w:val="595959"/>
        </w:rPr>
        <w:t xml:space="preserve"> that helps expand market reach and accelerate brand adoption</w:t>
      </w:r>
    </w:p>
    <w:p w14:paraId="6DB28A97" w14:textId="77777777" w:rsidR="007E3BB0" w:rsidRPr="009A0CB2" w:rsidRDefault="007E3BB0" w:rsidP="007E3BB0">
      <w:pPr>
        <w:pStyle w:val="ListParagraph"/>
        <w:numPr>
          <w:ilvl w:val="0"/>
          <w:numId w:val="9"/>
        </w:numPr>
        <w:rPr>
          <w:rFonts w:ascii="Avenir Next LT Pro Light" w:hAnsi="Avenir Next LT Pro Light"/>
          <w:color w:val="595959"/>
        </w:rPr>
      </w:pPr>
      <w:r>
        <w:rPr>
          <w:rFonts w:ascii="Avenir Next LT Pro Light" w:hAnsi="Avenir Next LT Pro Light"/>
          <w:color w:val="595959"/>
        </w:rPr>
        <w:t xml:space="preserve">Add an </w:t>
      </w:r>
      <w:r w:rsidRPr="008638C7">
        <w:rPr>
          <w:rFonts w:ascii="Avenir Next LT Pro Light" w:hAnsi="Avenir Next LT Pro Light"/>
          <w:b/>
          <w:bCs/>
          <w:color w:val="595959"/>
        </w:rPr>
        <w:t>art exhibit / gallery-style showcase</w:t>
      </w:r>
      <w:r>
        <w:rPr>
          <w:rFonts w:ascii="Avenir Next LT Pro Light" w:hAnsi="Avenir Next LT Pro Light"/>
          <w:color w:val="595959"/>
        </w:rPr>
        <w:t xml:space="preserve"> event which is a strong way to </w:t>
      </w:r>
      <w:r w:rsidRPr="0037617F">
        <w:rPr>
          <w:rFonts w:ascii="Avenir Next LT Pro Light" w:hAnsi="Avenir Next LT Pro Light"/>
          <w:b/>
          <w:bCs/>
          <w:color w:val="595959"/>
        </w:rPr>
        <w:t>justify premium pricing</w:t>
      </w:r>
      <w:r>
        <w:rPr>
          <w:rFonts w:ascii="Avenir Next LT Pro Light" w:hAnsi="Avenir Next LT Pro Light"/>
          <w:color w:val="595959"/>
        </w:rPr>
        <w:t xml:space="preserve"> and reinforce your positioning as </w:t>
      </w:r>
      <w:r w:rsidRPr="008638C7">
        <w:rPr>
          <w:rFonts w:ascii="Avenir Next LT Pro Light" w:hAnsi="Avenir Next LT Pro Light"/>
          <w:b/>
          <w:bCs/>
          <w:color w:val="595959"/>
        </w:rPr>
        <w:t>custom + premium</w:t>
      </w:r>
    </w:p>
    <w:p w14:paraId="0D532A32" w14:textId="6250A330" w:rsidR="007E3BB0" w:rsidRDefault="007E3BB0" w:rsidP="007E3BB0">
      <w:pPr>
        <w:rPr>
          <w:rFonts w:ascii="Avenir Next LT Pro Light" w:hAnsi="Avenir Next LT Pro Light"/>
          <w:b/>
          <w:bCs/>
          <w:color w:val="595959"/>
        </w:rPr>
      </w:pPr>
    </w:p>
    <w:p w14:paraId="27FE39EF" w14:textId="77777777" w:rsidR="007E3BB0" w:rsidRDefault="007E3BB0" w:rsidP="007E3BB0">
      <w:pPr>
        <w:rPr>
          <w:rFonts w:ascii="Avenir Next LT Pro Light" w:hAnsi="Avenir Next LT Pro Light"/>
          <w:b/>
          <w:bCs/>
          <w:i/>
          <w:iCs/>
          <w:color w:val="595959"/>
        </w:rPr>
      </w:pPr>
      <w:r>
        <w:rPr>
          <w:rFonts w:ascii="Avenir Next LT Pro Light" w:hAnsi="Avenir Next LT Pro Light"/>
          <w:b/>
          <w:bCs/>
          <w:i/>
          <w:iCs/>
          <w:color w:val="595959"/>
        </w:rPr>
        <w:t>NEW DEPARTMENT: Brokerage &amp; Financial services Department</w:t>
      </w:r>
    </w:p>
    <w:p w14:paraId="5F014C7B" w14:textId="77777777" w:rsidR="007E3BB0" w:rsidRPr="00E822A3" w:rsidRDefault="007E3BB0" w:rsidP="007E3BB0">
      <w:pPr>
        <w:rPr>
          <w:rFonts w:ascii="Avenir Next LT Pro Light" w:hAnsi="Avenir Next LT Pro Light"/>
          <w:color w:val="595959"/>
        </w:rPr>
      </w:pPr>
      <w:r>
        <w:rPr>
          <w:rFonts w:ascii="Avenir Next LT Pro Light" w:hAnsi="Avenir Next LT Pro Light"/>
          <w:color w:val="595959"/>
        </w:rPr>
        <w:t xml:space="preserve">Dreamscape will establish an internal </w:t>
      </w:r>
      <w:r>
        <w:rPr>
          <w:rFonts w:ascii="Avenir Next LT Pro Light" w:hAnsi="Avenir Next LT Pro Light"/>
          <w:b/>
          <w:bCs/>
          <w:color w:val="595959"/>
        </w:rPr>
        <w:t xml:space="preserve">Brokerage &amp; Financial services Department </w:t>
      </w:r>
      <w:r>
        <w:rPr>
          <w:rFonts w:ascii="Avenir Next LT Pro Light" w:hAnsi="Avenir Next LT Pro Light"/>
          <w:color w:val="595959"/>
        </w:rPr>
        <w:t>designed to manage company capital, support customer purchasing power, and create additional recurring revenue streams beyond furniture sales. By integrating financial services directly into the business model, Dreamscape increases customer accessibility, improves cash flow stability, and strengthens long-term profitability.</w:t>
      </w:r>
    </w:p>
    <w:p w14:paraId="4A4F93BE" w14:textId="77777777" w:rsidR="007E3BB0" w:rsidRPr="00BC5188" w:rsidRDefault="007E3BB0" w:rsidP="007E3BB0">
      <w:pPr>
        <w:pStyle w:val="ListParagraph"/>
        <w:numPr>
          <w:ilvl w:val="0"/>
          <w:numId w:val="10"/>
        </w:numPr>
        <w:rPr>
          <w:rFonts w:ascii="Avenir Next LT Pro Light" w:hAnsi="Avenir Next LT Pro Light"/>
          <w:b/>
          <w:bCs/>
          <w:i/>
          <w:iCs/>
          <w:color w:val="595959"/>
        </w:rPr>
      </w:pPr>
      <w:r w:rsidRPr="00BC5188">
        <w:rPr>
          <w:rFonts w:ascii="Avenir Next LT Pro Light" w:hAnsi="Avenir Next LT Pro Light"/>
          <w:b/>
          <w:bCs/>
          <w:i/>
          <w:iCs/>
          <w:color w:val="595959"/>
        </w:rPr>
        <w:t xml:space="preserve">Capital management &amp; annuities: </w:t>
      </w:r>
    </w:p>
    <w:p w14:paraId="69E3C0FA" w14:textId="77777777" w:rsidR="007E3BB0" w:rsidRDefault="007E3BB0" w:rsidP="007E3BB0">
      <w:pPr>
        <w:rPr>
          <w:rFonts w:ascii="Avenir Next LT Pro Light" w:hAnsi="Avenir Next LT Pro Light"/>
          <w:color w:val="595959"/>
        </w:rPr>
      </w:pPr>
      <w:r>
        <w:rPr>
          <w:rFonts w:ascii="Avenir Next LT Pro Light" w:hAnsi="Avenir Next LT Pro Light"/>
          <w:color w:val="595959"/>
        </w:rPr>
        <w:t>A portion of company profits and retained earnings will be allocated to low-risk financial instruments, including annuities and other conservative investment vehicles, managed internally or through licensed third-party partners.</w:t>
      </w:r>
    </w:p>
    <w:p w14:paraId="6E4F6AB5" w14:textId="77777777" w:rsidR="007E3BB0" w:rsidRDefault="007E3BB0" w:rsidP="007E3BB0">
      <w:pPr>
        <w:rPr>
          <w:rFonts w:ascii="Avenir Next LT Pro Light" w:hAnsi="Avenir Next LT Pro Light"/>
          <w:b/>
          <w:bCs/>
          <w:color w:val="595959"/>
        </w:rPr>
      </w:pPr>
    </w:p>
    <w:p w14:paraId="44C49692" w14:textId="77777777" w:rsidR="00731B38" w:rsidRDefault="00731B38" w:rsidP="00731B38">
      <w:pPr>
        <w:pStyle w:val="ListParagraph"/>
        <w:numPr>
          <w:ilvl w:val="0"/>
          <w:numId w:val="11"/>
        </w:numPr>
        <w:rPr>
          <w:rFonts w:ascii="Avenir Next LT Pro Light" w:hAnsi="Avenir Next LT Pro Light"/>
          <w:b/>
          <w:bCs/>
          <w:i/>
          <w:iCs/>
          <w:color w:val="595959"/>
        </w:rPr>
      </w:pPr>
      <w:r>
        <w:rPr>
          <w:rFonts w:ascii="Avenir Next LT Pro Light" w:hAnsi="Avenir Next LT Pro Light"/>
          <w:b/>
          <w:bCs/>
          <w:i/>
          <w:iCs/>
          <w:color w:val="595959"/>
        </w:rPr>
        <w:t>Customer Financing &amp; Internal Lending</w:t>
      </w:r>
    </w:p>
    <w:p w14:paraId="44D1471D" w14:textId="77777777" w:rsidR="00731B38" w:rsidRDefault="00731B38" w:rsidP="00731B38">
      <w:pPr>
        <w:pStyle w:val="ListParagraph"/>
        <w:rPr>
          <w:rFonts w:ascii="Avenir Next LT Pro Light" w:hAnsi="Avenir Next LT Pro Light"/>
          <w:color w:val="595959"/>
        </w:rPr>
      </w:pPr>
      <w:r>
        <w:rPr>
          <w:rFonts w:ascii="Avenir Next LT Pro Light" w:hAnsi="Avenir Next LT Pro Light"/>
          <w:color w:val="595959"/>
        </w:rPr>
        <w:t xml:space="preserve">To lower barriers for premium and custom furniture, dreamscape will offer </w:t>
      </w:r>
      <w:r>
        <w:rPr>
          <w:rFonts w:ascii="Avenir Next LT Pro Light" w:hAnsi="Avenir Next LT Pro Light"/>
          <w:b/>
          <w:bCs/>
          <w:color w:val="595959"/>
        </w:rPr>
        <w:t xml:space="preserve">Customer financing options, </w:t>
      </w:r>
      <w:r w:rsidRPr="00D9296B">
        <w:rPr>
          <w:rFonts w:ascii="Avenir Next LT Pro Light" w:hAnsi="Avenir Next LT Pro Light"/>
          <w:color w:val="595959"/>
        </w:rPr>
        <w:t>either directly or in partnership with licensed financial inst</w:t>
      </w:r>
      <w:r>
        <w:rPr>
          <w:rFonts w:ascii="Avenir Next LT Pro Light" w:hAnsi="Avenir Next LT Pro Light"/>
          <w:color w:val="595959"/>
        </w:rPr>
        <w:t>itu</w:t>
      </w:r>
      <w:r w:rsidRPr="00D9296B">
        <w:rPr>
          <w:rFonts w:ascii="Avenir Next LT Pro Light" w:hAnsi="Avenir Next LT Pro Light"/>
          <w:color w:val="595959"/>
        </w:rPr>
        <w:t>tion.</w:t>
      </w:r>
      <w:r>
        <w:rPr>
          <w:rFonts w:ascii="Avenir Next LT Pro Light" w:hAnsi="Avenir Next LT Pro Light"/>
          <w:color w:val="595959"/>
        </w:rPr>
        <w:t xml:space="preserve"> Customer financing will allow Dreamscape to increase conversion rates and average order value while generating additional revenue through interest and financing fees.</w:t>
      </w:r>
    </w:p>
    <w:p w14:paraId="0BF631FD" w14:textId="77777777" w:rsidR="00731B38" w:rsidRDefault="00731B38" w:rsidP="00731B38">
      <w:pPr>
        <w:rPr>
          <w:rFonts w:ascii="Avenir Next LT Pro Light" w:hAnsi="Avenir Next LT Pro Light"/>
          <w:b/>
          <w:bCs/>
          <w:i/>
          <w:iCs/>
          <w:color w:val="595959"/>
        </w:rPr>
      </w:pPr>
      <w:r>
        <w:rPr>
          <w:rFonts w:ascii="Avenir Next LT Pro Light" w:hAnsi="Avenir Next LT Pro Light"/>
          <w:b/>
          <w:bCs/>
          <w:i/>
          <w:iCs/>
          <w:color w:val="595959"/>
        </w:rPr>
        <w:t>Risk Management</w:t>
      </w:r>
    </w:p>
    <w:p w14:paraId="7EE863A4" w14:textId="77777777" w:rsidR="00731B38" w:rsidRDefault="00731B38" w:rsidP="00731B38">
      <w:pPr>
        <w:pStyle w:val="ListParagraph"/>
        <w:numPr>
          <w:ilvl w:val="0"/>
          <w:numId w:val="12"/>
        </w:numPr>
        <w:rPr>
          <w:rFonts w:ascii="Avenir Next LT Pro Light" w:hAnsi="Avenir Next LT Pro Light"/>
          <w:color w:val="595959"/>
        </w:rPr>
      </w:pPr>
      <w:r w:rsidRPr="00C2763C">
        <w:rPr>
          <w:rFonts w:ascii="Avenir Next LT Pro Light" w:hAnsi="Avenir Next LT Pro Light"/>
          <w:color w:val="595959"/>
        </w:rPr>
        <w:t>Deposits</w:t>
      </w:r>
      <w:r>
        <w:rPr>
          <w:rFonts w:ascii="Avenir Next LT Pro Light" w:hAnsi="Avenir Next LT Pro Light"/>
          <w:color w:val="595959"/>
        </w:rPr>
        <w:t xml:space="preserve"> required prior to production</w:t>
      </w:r>
    </w:p>
    <w:p w14:paraId="34437547" w14:textId="77777777" w:rsidR="00731B38" w:rsidRDefault="00731B38" w:rsidP="00731B38">
      <w:pPr>
        <w:pStyle w:val="ListParagraph"/>
        <w:numPr>
          <w:ilvl w:val="0"/>
          <w:numId w:val="12"/>
        </w:numPr>
        <w:rPr>
          <w:rFonts w:ascii="Avenir Next LT Pro Light" w:hAnsi="Avenir Next LT Pro Light"/>
          <w:color w:val="595959"/>
        </w:rPr>
      </w:pPr>
      <w:r>
        <w:rPr>
          <w:rFonts w:ascii="Avenir Next LT Pro Light" w:hAnsi="Avenir Next LT Pro Light"/>
          <w:color w:val="595959"/>
        </w:rPr>
        <w:t>Financing eligibility screening</w:t>
      </w:r>
    </w:p>
    <w:p w14:paraId="1AF6F172" w14:textId="77777777" w:rsidR="00731B38" w:rsidRDefault="00731B38" w:rsidP="00731B38">
      <w:pPr>
        <w:pStyle w:val="ListParagraph"/>
        <w:numPr>
          <w:ilvl w:val="0"/>
          <w:numId w:val="12"/>
        </w:numPr>
        <w:rPr>
          <w:rFonts w:ascii="Avenir Next LT Pro Light" w:hAnsi="Avenir Next LT Pro Light"/>
          <w:color w:val="595959"/>
        </w:rPr>
      </w:pPr>
      <w:r>
        <w:rPr>
          <w:rFonts w:ascii="Avenir Next LT Pro Light" w:hAnsi="Avenir Next LT Pro Light"/>
          <w:color w:val="595959"/>
        </w:rPr>
        <w:t>Conservative loan-to-value ratios</w:t>
      </w:r>
    </w:p>
    <w:p w14:paraId="7FF9173B" w14:textId="77777777" w:rsidR="00731B38" w:rsidRDefault="00731B38" w:rsidP="00731B38">
      <w:pPr>
        <w:pStyle w:val="ListParagraph"/>
        <w:numPr>
          <w:ilvl w:val="0"/>
          <w:numId w:val="10"/>
        </w:numPr>
        <w:rPr>
          <w:rFonts w:ascii="Avenir Next LT Pro Light" w:hAnsi="Avenir Next LT Pro Light"/>
          <w:b/>
          <w:bCs/>
          <w:i/>
          <w:iCs/>
          <w:color w:val="595959"/>
        </w:rPr>
      </w:pPr>
      <w:r>
        <w:rPr>
          <w:rFonts w:ascii="Avenir Next LT Pro Light" w:hAnsi="Avenir Next LT Pro Light"/>
          <w:b/>
          <w:bCs/>
          <w:i/>
          <w:iCs/>
          <w:color w:val="595959"/>
        </w:rPr>
        <w:lastRenderedPageBreak/>
        <w:t>Layaway Program</w:t>
      </w:r>
    </w:p>
    <w:p w14:paraId="11FD1FFC" w14:textId="77777777" w:rsidR="00731B38" w:rsidRDefault="00731B38" w:rsidP="00731B38">
      <w:pPr>
        <w:rPr>
          <w:rFonts w:ascii="Avenir Next LT Pro Light" w:hAnsi="Avenir Next LT Pro Light"/>
          <w:color w:val="595959"/>
        </w:rPr>
      </w:pPr>
      <w:r>
        <w:rPr>
          <w:rFonts w:ascii="Avenir Next LT Pro Light" w:hAnsi="Avenir Next LT Pro Light"/>
          <w:color w:val="595959"/>
        </w:rPr>
        <w:t xml:space="preserve">Dreamscape will offer </w:t>
      </w:r>
      <w:r>
        <w:rPr>
          <w:rFonts w:ascii="Avenir Next LT Pro Light" w:hAnsi="Avenir Next LT Pro Light"/>
          <w:b/>
          <w:bCs/>
          <w:color w:val="595959"/>
        </w:rPr>
        <w:t>structured layaway programs</w:t>
      </w:r>
      <w:r>
        <w:rPr>
          <w:rFonts w:ascii="Avenir Next LT Pro Light" w:hAnsi="Avenir Next LT Pro Light"/>
          <w:color w:val="595959"/>
        </w:rPr>
        <w:t xml:space="preserve"> for customers who prefer staged payments without interest. This will allow customers to secure premium furniture through scheduled payments while allowing Dreamscape to maintain production discipline and predictable cash inflows.</w:t>
      </w:r>
    </w:p>
    <w:p w14:paraId="36C0B4A1" w14:textId="77777777" w:rsidR="00731B38" w:rsidRDefault="00731B38" w:rsidP="00731B38">
      <w:pPr>
        <w:rPr>
          <w:rFonts w:ascii="Avenir Next LT Pro Light" w:hAnsi="Avenir Next LT Pro Light"/>
          <w:b/>
          <w:bCs/>
          <w:i/>
          <w:iCs/>
          <w:color w:val="595959"/>
        </w:rPr>
      </w:pPr>
      <w:r>
        <w:rPr>
          <w:rFonts w:ascii="Avenir Next LT Pro Light" w:hAnsi="Avenir Next LT Pro Light"/>
          <w:b/>
          <w:bCs/>
          <w:i/>
          <w:iCs/>
          <w:color w:val="595959"/>
        </w:rPr>
        <w:t>Layaway Features</w:t>
      </w:r>
    </w:p>
    <w:p w14:paraId="19DE532A" w14:textId="77777777" w:rsidR="00731B38" w:rsidRPr="008C0A0E" w:rsidRDefault="00731B38" w:rsidP="00731B38">
      <w:pPr>
        <w:pStyle w:val="ListParagraph"/>
        <w:numPr>
          <w:ilvl w:val="0"/>
          <w:numId w:val="13"/>
        </w:numPr>
        <w:rPr>
          <w:rFonts w:ascii="Avenir Next LT Pro Light" w:hAnsi="Avenir Next LT Pro Light"/>
          <w:b/>
          <w:bCs/>
          <w:i/>
          <w:iCs/>
          <w:color w:val="595959"/>
        </w:rPr>
      </w:pPr>
      <w:r>
        <w:rPr>
          <w:rFonts w:ascii="Avenir Next LT Pro Light" w:hAnsi="Avenir Next LT Pro Light"/>
          <w:color w:val="595959"/>
        </w:rPr>
        <w:t>Fixed payment schedules</w:t>
      </w:r>
    </w:p>
    <w:p w14:paraId="01294176" w14:textId="77777777" w:rsidR="00731B38" w:rsidRPr="002B45D7" w:rsidRDefault="00731B38" w:rsidP="00731B38">
      <w:pPr>
        <w:pStyle w:val="ListParagraph"/>
        <w:numPr>
          <w:ilvl w:val="0"/>
          <w:numId w:val="13"/>
        </w:numPr>
        <w:rPr>
          <w:rFonts w:ascii="Avenir Next LT Pro Light" w:hAnsi="Avenir Next LT Pro Light"/>
          <w:b/>
          <w:bCs/>
          <w:i/>
          <w:iCs/>
          <w:color w:val="595959"/>
        </w:rPr>
      </w:pPr>
      <w:r>
        <w:rPr>
          <w:rFonts w:ascii="Avenir Next LT Pro Light" w:hAnsi="Avenir Next LT Pro Light"/>
          <w:color w:val="595959"/>
        </w:rPr>
        <w:t>Production begins after payment threshold is reached</w:t>
      </w:r>
    </w:p>
    <w:p w14:paraId="26C0FF1F" w14:textId="77777777" w:rsidR="00731B38" w:rsidRPr="0074733A" w:rsidRDefault="00731B38" w:rsidP="00731B38">
      <w:pPr>
        <w:pStyle w:val="ListParagraph"/>
        <w:numPr>
          <w:ilvl w:val="0"/>
          <w:numId w:val="13"/>
        </w:numPr>
        <w:rPr>
          <w:rFonts w:ascii="Avenir Next LT Pro Light" w:hAnsi="Avenir Next LT Pro Light"/>
          <w:b/>
          <w:bCs/>
          <w:i/>
          <w:iCs/>
          <w:color w:val="595959"/>
        </w:rPr>
      </w:pPr>
      <w:r>
        <w:rPr>
          <w:rFonts w:ascii="Avenir Next LT Pro Light" w:hAnsi="Avenir Next LT Pro Light"/>
          <w:color w:val="595959"/>
        </w:rPr>
        <w:t>Non-refundable deposits to mitigate risk</w:t>
      </w:r>
    </w:p>
    <w:p w14:paraId="55080507" w14:textId="77777777" w:rsidR="00731B38" w:rsidRDefault="00731B38" w:rsidP="00731B38">
      <w:pPr>
        <w:ind w:left="360"/>
        <w:rPr>
          <w:rFonts w:ascii="Avenir Next LT Pro Light" w:hAnsi="Avenir Next LT Pro Light"/>
          <w:b/>
          <w:bCs/>
          <w:i/>
          <w:iCs/>
          <w:color w:val="595959"/>
        </w:rPr>
      </w:pPr>
      <w:r>
        <w:rPr>
          <w:rFonts w:ascii="Avenir Next LT Pro Light" w:hAnsi="Avenir Next LT Pro Light"/>
          <w:b/>
          <w:bCs/>
          <w:i/>
          <w:iCs/>
          <w:color w:val="595959"/>
        </w:rPr>
        <w:t>Benefits:</w:t>
      </w:r>
    </w:p>
    <w:p w14:paraId="2FB5CECC" w14:textId="77777777" w:rsidR="00731B38" w:rsidRDefault="00731B38" w:rsidP="00731B38">
      <w:pPr>
        <w:pStyle w:val="ListParagraph"/>
        <w:numPr>
          <w:ilvl w:val="0"/>
          <w:numId w:val="14"/>
        </w:numPr>
        <w:rPr>
          <w:rFonts w:ascii="Avenir Next LT Pro Light" w:hAnsi="Avenir Next LT Pro Light"/>
          <w:color w:val="595959"/>
        </w:rPr>
      </w:pPr>
      <w:proofErr w:type="gramStart"/>
      <w:r>
        <w:rPr>
          <w:rFonts w:ascii="Avenir Next LT Pro Light" w:hAnsi="Avenir Next LT Pro Light"/>
          <w:color w:val="595959"/>
        </w:rPr>
        <w:t>Expands</w:t>
      </w:r>
      <w:proofErr w:type="gramEnd"/>
      <w:r>
        <w:rPr>
          <w:rFonts w:ascii="Avenir Next LT Pro Light" w:hAnsi="Avenir Next LT Pro Light"/>
          <w:color w:val="595959"/>
        </w:rPr>
        <w:t xml:space="preserve"> access to working-class and middle-income customers</w:t>
      </w:r>
    </w:p>
    <w:p w14:paraId="6CCB43D2" w14:textId="77777777" w:rsidR="00731B38" w:rsidRDefault="00731B38" w:rsidP="00731B38">
      <w:pPr>
        <w:pStyle w:val="ListParagraph"/>
        <w:numPr>
          <w:ilvl w:val="0"/>
          <w:numId w:val="14"/>
        </w:numPr>
        <w:rPr>
          <w:rFonts w:ascii="Avenir Next LT Pro Light" w:hAnsi="Avenir Next LT Pro Light"/>
          <w:color w:val="595959"/>
        </w:rPr>
      </w:pPr>
      <w:proofErr w:type="gramStart"/>
      <w:r>
        <w:rPr>
          <w:rFonts w:ascii="Avenir Next LT Pro Light" w:hAnsi="Avenir Next LT Pro Light"/>
          <w:color w:val="595959"/>
        </w:rPr>
        <w:t>Creates</w:t>
      </w:r>
      <w:proofErr w:type="gramEnd"/>
      <w:r>
        <w:rPr>
          <w:rFonts w:ascii="Avenir Next LT Pro Light" w:hAnsi="Avenir Next LT Pro Light"/>
          <w:color w:val="595959"/>
        </w:rPr>
        <w:t xml:space="preserve"> predictable future revenue</w:t>
      </w:r>
    </w:p>
    <w:p w14:paraId="4CF5B5B7" w14:textId="77777777" w:rsidR="00731B38" w:rsidRDefault="00731B38" w:rsidP="00731B38">
      <w:pPr>
        <w:pStyle w:val="ListParagraph"/>
        <w:numPr>
          <w:ilvl w:val="0"/>
          <w:numId w:val="14"/>
        </w:numPr>
        <w:rPr>
          <w:rFonts w:ascii="Avenir Next LT Pro Light" w:hAnsi="Avenir Next LT Pro Light"/>
          <w:color w:val="595959"/>
        </w:rPr>
      </w:pPr>
      <w:r>
        <w:rPr>
          <w:rFonts w:ascii="Avenir Next LT Pro Light" w:hAnsi="Avenir Next LT Pro Light"/>
          <w:color w:val="595959"/>
        </w:rPr>
        <w:t>Maintains cash discipline without credit risk</w:t>
      </w:r>
    </w:p>
    <w:p w14:paraId="0B12E813" w14:textId="77777777" w:rsidR="00731B38" w:rsidRDefault="00731B38" w:rsidP="00731B38">
      <w:pPr>
        <w:pStyle w:val="ListParagraph"/>
        <w:numPr>
          <w:ilvl w:val="0"/>
          <w:numId w:val="10"/>
        </w:numPr>
        <w:rPr>
          <w:rFonts w:ascii="Avenir Next LT Pro Light" w:hAnsi="Avenir Next LT Pro Light"/>
          <w:b/>
          <w:bCs/>
          <w:i/>
          <w:iCs/>
          <w:color w:val="595959"/>
        </w:rPr>
      </w:pPr>
      <w:r w:rsidRPr="00AC58F1">
        <w:rPr>
          <w:rFonts w:ascii="Avenir Next LT Pro Light" w:hAnsi="Avenir Next LT Pro Light"/>
          <w:b/>
          <w:bCs/>
          <w:i/>
          <w:iCs/>
          <w:color w:val="595959"/>
        </w:rPr>
        <w:t>Furniture Rental &amp; subscription</w:t>
      </w:r>
    </w:p>
    <w:p w14:paraId="6F5DD859" w14:textId="77777777" w:rsidR="00731B38" w:rsidRDefault="00731B38" w:rsidP="00731B38">
      <w:pPr>
        <w:pStyle w:val="ListParagraph"/>
        <w:rPr>
          <w:rFonts w:ascii="Avenir Next LT Pro Light" w:hAnsi="Avenir Next LT Pro Light"/>
          <w:color w:val="595959"/>
        </w:rPr>
      </w:pPr>
      <w:r>
        <w:rPr>
          <w:rFonts w:ascii="Avenir Next LT Pro Light" w:hAnsi="Avenir Next LT Pro Light"/>
          <w:color w:val="595959"/>
        </w:rPr>
        <w:t xml:space="preserve">Dreamscape will introduce </w:t>
      </w:r>
      <w:r>
        <w:rPr>
          <w:rFonts w:ascii="Avenir Next LT Pro Light" w:hAnsi="Avenir Next LT Pro Light"/>
          <w:b/>
          <w:bCs/>
          <w:color w:val="595959"/>
        </w:rPr>
        <w:t>furniture rental and subscription options,</w:t>
      </w:r>
      <w:r>
        <w:rPr>
          <w:rFonts w:ascii="Avenir Next LT Pro Light" w:hAnsi="Avenir Next LT Pro Light"/>
          <w:color w:val="595959"/>
        </w:rPr>
        <w:t xml:space="preserve"> particularly for transforming select products into recurring-revenue assets, increasing lifetime value and improving inventory utilization.</w:t>
      </w:r>
    </w:p>
    <w:p w14:paraId="7E41B80D" w14:textId="77777777" w:rsidR="00731B38" w:rsidRDefault="00731B38" w:rsidP="00731B38">
      <w:pPr>
        <w:pStyle w:val="ListParagraph"/>
        <w:rPr>
          <w:rFonts w:ascii="Avenir Next LT Pro Light" w:hAnsi="Avenir Next LT Pro Light"/>
          <w:color w:val="595959"/>
        </w:rPr>
      </w:pPr>
    </w:p>
    <w:p w14:paraId="3A3ED651" w14:textId="77777777" w:rsidR="00731B38" w:rsidRDefault="00731B38" w:rsidP="00731B38">
      <w:pPr>
        <w:pStyle w:val="ListParagraph"/>
        <w:numPr>
          <w:ilvl w:val="0"/>
          <w:numId w:val="15"/>
        </w:numPr>
        <w:rPr>
          <w:rFonts w:ascii="Avenir Next LT Pro Light" w:hAnsi="Avenir Next LT Pro Light"/>
          <w:color w:val="595959"/>
        </w:rPr>
      </w:pPr>
      <w:r>
        <w:rPr>
          <w:rFonts w:ascii="Avenir Next LT Pro Light" w:hAnsi="Avenir Next LT Pro Light"/>
          <w:color w:val="595959"/>
        </w:rPr>
        <w:t>Temporary living situations</w:t>
      </w:r>
    </w:p>
    <w:p w14:paraId="17B0A431" w14:textId="77777777" w:rsidR="00731B38" w:rsidRDefault="00731B38" w:rsidP="00731B38">
      <w:pPr>
        <w:pStyle w:val="ListParagraph"/>
        <w:numPr>
          <w:ilvl w:val="0"/>
          <w:numId w:val="15"/>
        </w:numPr>
        <w:rPr>
          <w:rFonts w:ascii="Avenir Next LT Pro Light" w:hAnsi="Avenir Next LT Pro Light"/>
          <w:color w:val="595959"/>
        </w:rPr>
      </w:pPr>
      <w:r>
        <w:rPr>
          <w:rFonts w:ascii="Avenir Next LT Pro Light" w:hAnsi="Avenir Next LT Pro Light"/>
          <w:color w:val="595959"/>
        </w:rPr>
        <w:t>Staged homes</w:t>
      </w:r>
    </w:p>
    <w:p w14:paraId="6E979934" w14:textId="77777777" w:rsidR="00731B38" w:rsidRDefault="00731B38" w:rsidP="00731B38">
      <w:pPr>
        <w:pStyle w:val="ListParagraph"/>
        <w:numPr>
          <w:ilvl w:val="0"/>
          <w:numId w:val="15"/>
        </w:numPr>
        <w:rPr>
          <w:rFonts w:ascii="Avenir Next LT Pro Light" w:hAnsi="Avenir Next LT Pro Light"/>
          <w:color w:val="595959"/>
        </w:rPr>
      </w:pPr>
      <w:r>
        <w:rPr>
          <w:rFonts w:ascii="Avenir Next LT Pro Light" w:hAnsi="Avenir Next LT Pro Light"/>
          <w:color w:val="595959"/>
        </w:rPr>
        <w:t>Creative installations</w:t>
      </w:r>
    </w:p>
    <w:p w14:paraId="48DD62F1" w14:textId="77777777" w:rsidR="00731B38" w:rsidRDefault="00731B38" w:rsidP="00731B38">
      <w:pPr>
        <w:pStyle w:val="ListParagraph"/>
        <w:numPr>
          <w:ilvl w:val="0"/>
          <w:numId w:val="15"/>
        </w:numPr>
        <w:rPr>
          <w:rFonts w:ascii="Avenir Next LT Pro Light" w:hAnsi="Avenir Next LT Pro Light"/>
          <w:color w:val="595959"/>
        </w:rPr>
      </w:pPr>
      <w:r>
        <w:rPr>
          <w:rFonts w:ascii="Avenir Next LT Pro Light" w:hAnsi="Avenir Next LT Pro Light"/>
          <w:color w:val="595959"/>
        </w:rPr>
        <w:t>Clients seeking flexibility without long-term commitment</w:t>
      </w:r>
    </w:p>
    <w:p w14:paraId="7029858C" w14:textId="77777777" w:rsidR="00731B38" w:rsidRDefault="00731B38" w:rsidP="00731B38">
      <w:pPr>
        <w:rPr>
          <w:rFonts w:ascii="Avenir Next LT Pro Light" w:hAnsi="Avenir Next LT Pro Light"/>
          <w:b/>
          <w:bCs/>
          <w:i/>
          <w:iCs/>
          <w:color w:val="595959"/>
        </w:rPr>
      </w:pPr>
      <w:r>
        <w:rPr>
          <w:rFonts w:ascii="Avenir Next LT Pro Light" w:hAnsi="Avenir Next LT Pro Light"/>
          <w:b/>
          <w:bCs/>
          <w:i/>
          <w:iCs/>
          <w:color w:val="595959"/>
        </w:rPr>
        <w:t>Rental Offerings:</w:t>
      </w:r>
    </w:p>
    <w:p w14:paraId="03F54F70" w14:textId="77777777" w:rsidR="00731B38" w:rsidRPr="005B24A1" w:rsidRDefault="00731B38" w:rsidP="00731B38">
      <w:pPr>
        <w:pStyle w:val="ListParagraph"/>
        <w:numPr>
          <w:ilvl w:val="0"/>
          <w:numId w:val="16"/>
        </w:numPr>
        <w:rPr>
          <w:rFonts w:ascii="Avenir Next LT Pro Light" w:hAnsi="Avenir Next LT Pro Light"/>
          <w:color w:val="595959"/>
        </w:rPr>
      </w:pPr>
      <w:r w:rsidRPr="005B24A1">
        <w:rPr>
          <w:rFonts w:ascii="Avenir Next LT Pro Light" w:hAnsi="Avenir Next LT Pro Light"/>
          <w:color w:val="595959"/>
        </w:rPr>
        <w:t>Monthly furniture rentals</w:t>
      </w:r>
    </w:p>
    <w:p w14:paraId="74F52DA9" w14:textId="77777777" w:rsidR="00731B38" w:rsidRDefault="00731B38" w:rsidP="00731B38">
      <w:pPr>
        <w:pStyle w:val="ListParagraph"/>
        <w:numPr>
          <w:ilvl w:val="0"/>
          <w:numId w:val="16"/>
        </w:numPr>
        <w:rPr>
          <w:rFonts w:ascii="Avenir Next LT Pro Light" w:hAnsi="Avenir Next LT Pro Light"/>
          <w:color w:val="595959"/>
        </w:rPr>
      </w:pPr>
      <w:r w:rsidRPr="005B24A1">
        <w:rPr>
          <w:rFonts w:ascii="Avenir Next LT Pro Light" w:hAnsi="Avenir Next LT Pro Light"/>
          <w:color w:val="595959"/>
        </w:rPr>
        <w:t>Themed room subs</w:t>
      </w:r>
      <w:r>
        <w:rPr>
          <w:rFonts w:ascii="Avenir Next LT Pro Light" w:hAnsi="Avenir Next LT Pro Light"/>
          <w:color w:val="595959"/>
        </w:rPr>
        <w:t>criptions</w:t>
      </w:r>
    </w:p>
    <w:p w14:paraId="7CE5B283" w14:textId="77777777" w:rsidR="00731B38" w:rsidRDefault="00731B38" w:rsidP="00731B38">
      <w:pPr>
        <w:pStyle w:val="ListParagraph"/>
        <w:numPr>
          <w:ilvl w:val="0"/>
          <w:numId w:val="16"/>
        </w:numPr>
        <w:rPr>
          <w:rFonts w:ascii="Avenir Next LT Pro Light" w:hAnsi="Avenir Next LT Pro Light"/>
          <w:color w:val="595959"/>
        </w:rPr>
      </w:pPr>
      <w:r>
        <w:rPr>
          <w:rFonts w:ascii="Avenir Next LT Pro Light" w:hAnsi="Avenir Next LT Pro Light"/>
          <w:color w:val="595959"/>
        </w:rPr>
        <w:t>Upgrade or purchase-to-own options</w:t>
      </w:r>
    </w:p>
    <w:p w14:paraId="12FE5131" w14:textId="77777777" w:rsidR="00731B38" w:rsidRDefault="00731B38" w:rsidP="00731B38">
      <w:pPr>
        <w:rPr>
          <w:rFonts w:ascii="Avenir Next LT Pro Light" w:hAnsi="Avenir Next LT Pro Light"/>
          <w:b/>
          <w:bCs/>
          <w:i/>
          <w:iCs/>
          <w:color w:val="595959"/>
        </w:rPr>
      </w:pPr>
      <w:r>
        <w:rPr>
          <w:rFonts w:ascii="Avenir Next LT Pro Light" w:hAnsi="Avenir Next LT Pro Light"/>
          <w:b/>
          <w:bCs/>
          <w:i/>
          <w:iCs/>
          <w:color w:val="595959"/>
        </w:rPr>
        <w:t>Strategic Impact:</w:t>
      </w:r>
    </w:p>
    <w:p w14:paraId="417D732E" w14:textId="77777777" w:rsidR="00731B38" w:rsidRDefault="00731B38" w:rsidP="00731B38">
      <w:pPr>
        <w:pStyle w:val="ListParagraph"/>
        <w:numPr>
          <w:ilvl w:val="0"/>
          <w:numId w:val="17"/>
        </w:numPr>
        <w:rPr>
          <w:rFonts w:ascii="Avenir Next LT Pro Light" w:hAnsi="Avenir Next LT Pro Light"/>
          <w:color w:val="595959"/>
        </w:rPr>
      </w:pPr>
      <w:r w:rsidRPr="00F011DB">
        <w:rPr>
          <w:rFonts w:ascii="Avenir Next LT Pro Light" w:hAnsi="Avenir Next LT Pro Light"/>
          <w:color w:val="595959"/>
        </w:rPr>
        <w:t>Recurring monthly revenue</w:t>
      </w:r>
    </w:p>
    <w:p w14:paraId="04B89643" w14:textId="77777777" w:rsidR="00731B38" w:rsidRDefault="00731B38" w:rsidP="00731B38">
      <w:pPr>
        <w:pStyle w:val="ListParagraph"/>
        <w:numPr>
          <w:ilvl w:val="0"/>
          <w:numId w:val="17"/>
        </w:numPr>
        <w:rPr>
          <w:rFonts w:ascii="Avenir Next LT Pro Light" w:hAnsi="Avenir Next LT Pro Light"/>
          <w:color w:val="595959"/>
        </w:rPr>
      </w:pPr>
      <w:r>
        <w:rPr>
          <w:rFonts w:ascii="Avenir Next LT Pro Light" w:hAnsi="Avenir Next LT Pro Light"/>
          <w:color w:val="595959"/>
        </w:rPr>
        <w:t>Asset reuse across multiple customers (sale and resale)</w:t>
      </w:r>
    </w:p>
    <w:p w14:paraId="3869470E" w14:textId="77777777" w:rsidR="00731B38" w:rsidRDefault="00731B38" w:rsidP="00731B38">
      <w:pPr>
        <w:pStyle w:val="ListParagraph"/>
        <w:numPr>
          <w:ilvl w:val="0"/>
          <w:numId w:val="17"/>
        </w:numPr>
        <w:rPr>
          <w:rFonts w:ascii="Avenir Next LT Pro Light" w:hAnsi="Avenir Next LT Pro Light"/>
          <w:color w:val="595959"/>
        </w:rPr>
      </w:pPr>
      <w:r>
        <w:rPr>
          <w:rFonts w:ascii="Avenir Next LT Pro Light" w:hAnsi="Avenir Next LT Pro Light"/>
          <w:color w:val="595959"/>
        </w:rPr>
        <w:t>Higher lifetime value per product</w:t>
      </w:r>
    </w:p>
    <w:p w14:paraId="656B79CD" w14:textId="77777777" w:rsidR="00731B38" w:rsidRDefault="00731B38" w:rsidP="00731B38">
      <w:pPr>
        <w:pStyle w:val="ListParagraph"/>
        <w:rPr>
          <w:rFonts w:ascii="Avenir Next LT Pro Light" w:hAnsi="Avenir Next LT Pro Light"/>
          <w:b/>
          <w:bCs/>
          <w:i/>
          <w:iCs/>
          <w:color w:val="595959"/>
        </w:rPr>
      </w:pPr>
      <w:r>
        <w:rPr>
          <w:rFonts w:ascii="Avenir Next LT Pro Light" w:hAnsi="Avenir Next LT Pro Light"/>
          <w:b/>
          <w:bCs/>
          <w:i/>
          <w:iCs/>
          <w:color w:val="595959"/>
        </w:rPr>
        <w:t>Financial Impact on First-Year Projections:</w:t>
      </w:r>
    </w:p>
    <w:p w14:paraId="672C98B1" w14:textId="77777777" w:rsidR="00731B38" w:rsidRPr="004F254F" w:rsidRDefault="00731B38" w:rsidP="00731B38">
      <w:pPr>
        <w:rPr>
          <w:rFonts w:ascii="Avenir Next LT Pro Light" w:hAnsi="Avenir Next LT Pro Light"/>
          <w:color w:val="595959"/>
        </w:rPr>
      </w:pPr>
      <w:r>
        <w:rPr>
          <w:rFonts w:ascii="Avenir Next LT Pro Light" w:hAnsi="Avenir Next LT Pro Light"/>
          <w:color w:val="595959"/>
        </w:rPr>
        <w:t xml:space="preserve">These additions allow Dreamscape to </w:t>
      </w:r>
      <w:r>
        <w:rPr>
          <w:rFonts w:ascii="Avenir Next LT Pro Light" w:hAnsi="Avenir Next LT Pro Light"/>
          <w:b/>
          <w:bCs/>
          <w:color w:val="595959"/>
        </w:rPr>
        <w:t xml:space="preserve">increase first-year revenue projections without overstating sales volume. </w:t>
      </w:r>
      <w:r>
        <w:rPr>
          <w:rFonts w:ascii="Avenir Next LT Pro Light" w:hAnsi="Avenir Next LT Pro Light"/>
          <w:color w:val="595959"/>
        </w:rPr>
        <w:t>First-year revenue growth is driven not only by furniture sales, but by integrated financial services that increased order value, improved accessibility, and generate recurring income.</w:t>
      </w:r>
    </w:p>
    <w:p w14:paraId="34EABBBB" w14:textId="77777777" w:rsidR="00731B38" w:rsidRDefault="00731B38" w:rsidP="00731B38">
      <w:pPr>
        <w:rPr>
          <w:rFonts w:ascii="Avenir Next LT Pro Light" w:hAnsi="Avenir Next LT Pro Light"/>
          <w:b/>
          <w:bCs/>
          <w:i/>
          <w:iCs/>
          <w:color w:val="595959"/>
        </w:rPr>
      </w:pPr>
      <w:r>
        <w:rPr>
          <w:rFonts w:ascii="Avenir Next LT Pro Light" w:hAnsi="Avenir Next LT Pro Light"/>
          <w:b/>
          <w:bCs/>
          <w:i/>
          <w:iCs/>
          <w:color w:val="595959"/>
        </w:rPr>
        <w:lastRenderedPageBreak/>
        <w:t>Projection Drivers:</w:t>
      </w:r>
    </w:p>
    <w:p w14:paraId="2C30D152" w14:textId="77777777" w:rsidR="00731B38" w:rsidRDefault="00731B38" w:rsidP="00731B38">
      <w:pPr>
        <w:pStyle w:val="ListParagraph"/>
        <w:numPr>
          <w:ilvl w:val="0"/>
          <w:numId w:val="18"/>
        </w:numPr>
        <w:rPr>
          <w:rFonts w:ascii="Avenir Next LT Pro Light" w:hAnsi="Avenir Next LT Pro Light"/>
          <w:color w:val="595959"/>
        </w:rPr>
      </w:pPr>
      <w:r>
        <w:rPr>
          <w:rFonts w:ascii="Avenir Next LT Pro Light" w:hAnsi="Avenir Next LT Pro Light"/>
          <w:color w:val="595959"/>
        </w:rPr>
        <w:t>Higher Average Order Value via financing</w:t>
      </w:r>
    </w:p>
    <w:p w14:paraId="67DB0F34" w14:textId="77777777" w:rsidR="00731B38" w:rsidRDefault="00731B38" w:rsidP="00731B38">
      <w:pPr>
        <w:pStyle w:val="ListParagraph"/>
        <w:numPr>
          <w:ilvl w:val="0"/>
          <w:numId w:val="18"/>
        </w:numPr>
        <w:rPr>
          <w:rFonts w:ascii="Avenir Next LT Pro Light" w:hAnsi="Avenir Next LT Pro Light"/>
          <w:color w:val="595959"/>
        </w:rPr>
      </w:pPr>
      <w:r>
        <w:rPr>
          <w:rFonts w:ascii="Avenir Next LT Pro Light" w:hAnsi="Avenir Next LT Pro Light"/>
          <w:color w:val="595959"/>
        </w:rPr>
        <w:t>Recurring rental income</w:t>
      </w:r>
    </w:p>
    <w:p w14:paraId="59E3249E" w14:textId="77777777" w:rsidR="00731B38" w:rsidRDefault="00731B38" w:rsidP="00731B38">
      <w:pPr>
        <w:pStyle w:val="ListParagraph"/>
        <w:numPr>
          <w:ilvl w:val="0"/>
          <w:numId w:val="18"/>
        </w:numPr>
        <w:rPr>
          <w:rFonts w:ascii="Avenir Next LT Pro Light" w:hAnsi="Avenir Next LT Pro Light"/>
          <w:color w:val="595959"/>
        </w:rPr>
      </w:pPr>
      <w:r>
        <w:rPr>
          <w:rFonts w:ascii="Avenir Next LT Pro Light" w:hAnsi="Avenir Next LT Pro Light"/>
          <w:color w:val="595959"/>
        </w:rPr>
        <w:t>Interest and fee-based revenue</w:t>
      </w:r>
    </w:p>
    <w:p w14:paraId="7A009C5C" w14:textId="77777777" w:rsidR="00731B38" w:rsidRDefault="00731B38" w:rsidP="00731B38">
      <w:pPr>
        <w:pStyle w:val="ListParagraph"/>
        <w:numPr>
          <w:ilvl w:val="0"/>
          <w:numId w:val="18"/>
        </w:numPr>
        <w:rPr>
          <w:rFonts w:ascii="Avenir Next LT Pro Light" w:hAnsi="Avenir Next LT Pro Light"/>
          <w:color w:val="595959"/>
        </w:rPr>
      </w:pPr>
      <w:r>
        <w:rPr>
          <w:rFonts w:ascii="Avenir Next LT Pro Light" w:hAnsi="Avenir Next LT Pro Light"/>
          <w:color w:val="595959"/>
        </w:rPr>
        <w:t>Passive income from annuities</w:t>
      </w:r>
    </w:p>
    <w:p w14:paraId="047B62E5" w14:textId="77777777" w:rsidR="00731B38" w:rsidRDefault="00731B38" w:rsidP="00731B38">
      <w:pPr>
        <w:rPr>
          <w:rFonts w:ascii="Avenir Next LT Pro Light" w:hAnsi="Avenir Next LT Pro Light"/>
          <w:b/>
          <w:bCs/>
          <w:i/>
          <w:iCs/>
          <w:color w:val="595959"/>
          <w:sz w:val="44"/>
          <w:szCs w:val="44"/>
        </w:rPr>
      </w:pPr>
      <w:r>
        <w:rPr>
          <w:rFonts w:ascii="Avenir Next LT Pro Light" w:hAnsi="Avenir Next LT Pro Light"/>
          <w:b/>
          <w:bCs/>
          <w:i/>
          <w:iCs/>
          <w:color w:val="595959"/>
          <w:sz w:val="44"/>
          <w:szCs w:val="44"/>
        </w:rPr>
        <w:t>Why this makes the business more valuable</w:t>
      </w:r>
    </w:p>
    <w:p w14:paraId="0C8DAD35" w14:textId="77777777" w:rsidR="00731B38" w:rsidRDefault="00731B38" w:rsidP="00731B38">
      <w:pPr>
        <w:pStyle w:val="ListParagraph"/>
        <w:numPr>
          <w:ilvl w:val="0"/>
          <w:numId w:val="19"/>
        </w:numPr>
        <w:rPr>
          <w:rFonts w:ascii="Avenir Next LT Pro Light" w:hAnsi="Avenir Next LT Pro Light"/>
          <w:color w:val="595959"/>
          <w:szCs w:val="24"/>
        </w:rPr>
      </w:pPr>
      <w:r>
        <w:rPr>
          <w:rFonts w:ascii="Avenir Next LT Pro Light" w:hAnsi="Avenir Next LT Pro Light"/>
          <w:color w:val="595959"/>
          <w:szCs w:val="24"/>
        </w:rPr>
        <w:t>You’re no longer just selling furniture</w:t>
      </w:r>
    </w:p>
    <w:p w14:paraId="323A7EB4" w14:textId="77777777" w:rsidR="00731B38" w:rsidRDefault="00731B38" w:rsidP="00731B38">
      <w:pPr>
        <w:pStyle w:val="ListParagraph"/>
        <w:numPr>
          <w:ilvl w:val="0"/>
          <w:numId w:val="19"/>
        </w:numPr>
        <w:rPr>
          <w:rFonts w:ascii="Avenir Next LT Pro Light" w:hAnsi="Avenir Next LT Pro Light"/>
          <w:color w:val="595959"/>
          <w:szCs w:val="24"/>
        </w:rPr>
      </w:pPr>
      <w:r>
        <w:rPr>
          <w:rFonts w:ascii="Avenir Next LT Pro Light" w:hAnsi="Avenir Next LT Pro Light"/>
          <w:color w:val="595959"/>
          <w:szCs w:val="24"/>
        </w:rPr>
        <w:t xml:space="preserve">You control </w:t>
      </w:r>
      <w:r>
        <w:rPr>
          <w:rFonts w:ascii="Avenir Next LT Pro Light" w:hAnsi="Avenir Next LT Pro Light"/>
          <w:b/>
          <w:bCs/>
          <w:color w:val="595959"/>
          <w:szCs w:val="24"/>
        </w:rPr>
        <w:t xml:space="preserve">capital flow, </w:t>
      </w:r>
      <w:r>
        <w:rPr>
          <w:rFonts w:ascii="Avenir Next LT Pro Light" w:hAnsi="Avenir Next LT Pro Light"/>
          <w:color w:val="595959"/>
          <w:szCs w:val="24"/>
        </w:rPr>
        <w:t>not just inventory</w:t>
      </w:r>
    </w:p>
    <w:p w14:paraId="091B9EEE" w14:textId="77777777" w:rsidR="00731B38" w:rsidRPr="00AF4937" w:rsidRDefault="00731B38" w:rsidP="00731B38">
      <w:pPr>
        <w:pStyle w:val="ListParagraph"/>
        <w:numPr>
          <w:ilvl w:val="0"/>
          <w:numId w:val="19"/>
        </w:numPr>
        <w:rPr>
          <w:rFonts w:ascii="Avenir Next LT Pro Light" w:hAnsi="Avenir Next LT Pro Light"/>
          <w:color w:val="595959"/>
          <w:szCs w:val="24"/>
        </w:rPr>
      </w:pPr>
      <w:r>
        <w:rPr>
          <w:rFonts w:ascii="Avenir Next LT Pro Light" w:hAnsi="Avenir Next LT Pro Light"/>
          <w:color w:val="595959"/>
          <w:szCs w:val="24"/>
        </w:rPr>
        <w:t xml:space="preserve">You create </w:t>
      </w:r>
      <w:r>
        <w:rPr>
          <w:rFonts w:ascii="Avenir Next LT Pro Light" w:hAnsi="Avenir Next LT Pro Light"/>
          <w:b/>
          <w:bCs/>
          <w:color w:val="595959"/>
          <w:szCs w:val="24"/>
        </w:rPr>
        <w:t>recurring and passive income</w:t>
      </w:r>
    </w:p>
    <w:p w14:paraId="03ACB448" w14:textId="77777777" w:rsidR="00731B38" w:rsidRDefault="00731B38" w:rsidP="00731B38">
      <w:pPr>
        <w:pStyle w:val="ListParagraph"/>
        <w:numPr>
          <w:ilvl w:val="0"/>
          <w:numId w:val="19"/>
        </w:numPr>
        <w:rPr>
          <w:rFonts w:ascii="Avenir Next LT Pro Light" w:hAnsi="Avenir Next LT Pro Light"/>
          <w:color w:val="595959"/>
          <w:szCs w:val="24"/>
        </w:rPr>
      </w:pPr>
      <w:r>
        <w:rPr>
          <w:rFonts w:ascii="Avenir Next LT Pro Light" w:hAnsi="Avenir Next LT Pro Light"/>
          <w:color w:val="595959"/>
          <w:szCs w:val="24"/>
        </w:rPr>
        <w:t>You reduce customer friction on high ticket items</w:t>
      </w:r>
    </w:p>
    <w:p w14:paraId="41A0308B" w14:textId="77777777" w:rsidR="00731B38" w:rsidRPr="003259BF" w:rsidRDefault="00731B38" w:rsidP="00731B38">
      <w:pPr>
        <w:pStyle w:val="ListParagraph"/>
        <w:numPr>
          <w:ilvl w:val="0"/>
          <w:numId w:val="19"/>
        </w:numPr>
        <w:rPr>
          <w:rFonts w:ascii="Avenir Next LT Pro Light" w:hAnsi="Avenir Next LT Pro Light"/>
          <w:color w:val="595959"/>
          <w:szCs w:val="24"/>
        </w:rPr>
      </w:pPr>
      <w:r>
        <w:rPr>
          <w:rFonts w:ascii="Avenir Next LT Pro Light" w:hAnsi="Avenir Next LT Pro Light"/>
          <w:color w:val="595959"/>
          <w:szCs w:val="24"/>
        </w:rPr>
        <w:t xml:space="preserve">You no longer have a furniture company: you have a </w:t>
      </w:r>
      <w:r>
        <w:rPr>
          <w:rFonts w:ascii="Avenir Next LT Pro Light" w:hAnsi="Avenir Next LT Pro Light"/>
          <w:b/>
          <w:bCs/>
          <w:color w:val="595959"/>
          <w:szCs w:val="24"/>
        </w:rPr>
        <w:t>hybrid furniture + finance ecosystem.</w:t>
      </w:r>
      <w:r>
        <w:rPr>
          <w:rFonts w:ascii="Avenir Next LT Pro Light" w:hAnsi="Avenir Next LT Pro Light"/>
          <w:color w:val="595959"/>
          <w:szCs w:val="24"/>
        </w:rPr>
        <w:t xml:space="preserve"> </w:t>
      </w:r>
    </w:p>
    <w:p w14:paraId="6345BCE7" w14:textId="77777777" w:rsidR="00731B38" w:rsidRPr="00731B38" w:rsidRDefault="00731B38" w:rsidP="00731B38">
      <w:pPr>
        <w:pStyle w:val="ListParagraph"/>
        <w:numPr>
          <w:ilvl w:val="0"/>
          <w:numId w:val="19"/>
        </w:numPr>
        <w:rPr>
          <w:rFonts w:ascii="Avenir Next LT Pro Light" w:hAnsi="Avenir Next LT Pro Light"/>
          <w:b/>
          <w:bCs/>
          <w:i/>
          <w:iCs/>
          <w:color w:val="595959"/>
          <w:sz w:val="40"/>
          <w:szCs w:val="40"/>
        </w:rPr>
      </w:pPr>
      <w:r w:rsidRPr="00731B38">
        <w:rPr>
          <w:rFonts w:ascii="Avenir Next LT Pro Light" w:hAnsi="Avenir Next LT Pro Light"/>
          <w:b/>
          <w:bCs/>
          <w:i/>
          <w:iCs/>
          <w:color w:val="595959"/>
          <w:sz w:val="40"/>
          <w:szCs w:val="40"/>
        </w:rPr>
        <w:t>How do the financers get their money back if financer defaults?</w:t>
      </w:r>
    </w:p>
    <w:p w14:paraId="0E14AE22" w14:textId="77777777" w:rsidR="00533AED" w:rsidRPr="00BC2373" w:rsidRDefault="00533AED" w:rsidP="00533AED">
      <w:pPr>
        <w:pStyle w:val="ListParagraph"/>
        <w:numPr>
          <w:ilvl w:val="0"/>
          <w:numId w:val="20"/>
        </w:numPr>
        <w:rPr>
          <w:rFonts w:ascii="Avenir Next LT Pro Light" w:hAnsi="Avenir Next LT Pro Light"/>
          <w:color w:val="595959"/>
          <w:szCs w:val="24"/>
        </w:rPr>
      </w:pPr>
      <w:r>
        <w:rPr>
          <w:rFonts w:ascii="Avenir Next LT Pro Light" w:hAnsi="Avenir Next LT Pro Light"/>
          <w:b/>
          <w:bCs/>
          <w:color w:val="595959"/>
          <w:szCs w:val="24"/>
        </w:rPr>
        <w:t>Collateral repossession</w:t>
      </w:r>
    </w:p>
    <w:p w14:paraId="4A691815" w14:textId="77777777" w:rsidR="00533AED" w:rsidRPr="00BC2373" w:rsidRDefault="00533AED" w:rsidP="00533AED">
      <w:pPr>
        <w:pStyle w:val="ListParagraph"/>
        <w:numPr>
          <w:ilvl w:val="0"/>
          <w:numId w:val="20"/>
        </w:numPr>
        <w:rPr>
          <w:rFonts w:ascii="Avenir Next LT Pro Light" w:hAnsi="Avenir Next LT Pro Light"/>
          <w:color w:val="595959"/>
          <w:szCs w:val="24"/>
        </w:rPr>
      </w:pPr>
      <w:r>
        <w:rPr>
          <w:rFonts w:ascii="Avenir Next LT Pro Light" w:hAnsi="Avenir Next LT Pro Light"/>
          <w:b/>
          <w:bCs/>
          <w:color w:val="595959"/>
          <w:szCs w:val="24"/>
        </w:rPr>
        <w:t xml:space="preserve">Deposits and </w:t>
      </w:r>
      <w:proofErr w:type="gramStart"/>
      <w:r>
        <w:rPr>
          <w:rFonts w:ascii="Avenir Next LT Pro Light" w:hAnsi="Avenir Next LT Pro Light"/>
          <w:b/>
          <w:bCs/>
          <w:color w:val="595959"/>
          <w:szCs w:val="24"/>
        </w:rPr>
        <w:t>sunk</w:t>
      </w:r>
      <w:proofErr w:type="gramEnd"/>
      <w:r>
        <w:rPr>
          <w:rFonts w:ascii="Avenir Next LT Pro Light" w:hAnsi="Avenir Next LT Pro Light"/>
          <w:b/>
          <w:bCs/>
          <w:color w:val="595959"/>
          <w:szCs w:val="24"/>
        </w:rPr>
        <w:t xml:space="preserve"> costs</w:t>
      </w:r>
    </w:p>
    <w:p w14:paraId="3CCDAD47" w14:textId="77777777" w:rsidR="00533AED" w:rsidRPr="006D7A76" w:rsidRDefault="00533AED" w:rsidP="00533AED">
      <w:pPr>
        <w:pStyle w:val="ListParagraph"/>
        <w:numPr>
          <w:ilvl w:val="0"/>
          <w:numId w:val="20"/>
        </w:numPr>
        <w:rPr>
          <w:rFonts w:ascii="Avenir Next LT Pro Light" w:hAnsi="Avenir Next LT Pro Light"/>
          <w:b/>
          <w:bCs/>
          <w:color w:val="595959"/>
          <w:szCs w:val="24"/>
        </w:rPr>
      </w:pPr>
      <w:r w:rsidRPr="006D7A76">
        <w:rPr>
          <w:rFonts w:ascii="Avenir Next LT Pro Light" w:hAnsi="Avenir Next LT Pro Light"/>
          <w:b/>
          <w:bCs/>
          <w:color w:val="595959"/>
          <w:szCs w:val="24"/>
        </w:rPr>
        <w:t>Contractual penalties &amp;fees</w:t>
      </w:r>
    </w:p>
    <w:p w14:paraId="397D59DB" w14:textId="77777777" w:rsidR="00533AED" w:rsidRPr="006D7A76" w:rsidRDefault="00533AED" w:rsidP="00533AED">
      <w:pPr>
        <w:pStyle w:val="ListParagraph"/>
        <w:numPr>
          <w:ilvl w:val="0"/>
          <w:numId w:val="20"/>
        </w:numPr>
        <w:rPr>
          <w:rFonts w:ascii="Avenir Next LT Pro Light" w:hAnsi="Avenir Next LT Pro Light"/>
          <w:b/>
          <w:bCs/>
          <w:color w:val="595959"/>
          <w:szCs w:val="24"/>
        </w:rPr>
      </w:pPr>
      <w:r w:rsidRPr="006D7A76">
        <w:rPr>
          <w:rFonts w:ascii="Avenir Next LT Pro Light" w:hAnsi="Avenir Next LT Pro Light"/>
          <w:b/>
          <w:bCs/>
          <w:color w:val="595959"/>
          <w:szCs w:val="24"/>
        </w:rPr>
        <w:t>Resale or re-rental of assets</w:t>
      </w:r>
    </w:p>
    <w:p w14:paraId="18ECF0F7" w14:textId="77777777" w:rsidR="00533AED" w:rsidRPr="006D7A76" w:rsidRDefault="00533AED" w:rsidP="00533AED">
      <w:pPr>
        <w:pStyle w:val="ListParagraph"/>
        <w:numPr>
          <w:ilvl w:val="0"/>
          <w:numId w:val="20"/>
        </w:numPr>
        <w:rPr>
          <w:rFonts w:ascii="Avenir Next LT Pro Light" w:hAnsi="Avenir Next LT Pro Light"/>
          <w:b/>
          <w:bCs/>
          <w:color w:val="595959"/>
          <w:szCs w:val="24"/>
        </w:rPr>
      </w:pPr>
      <w:r w:rsidRPr="006D7A76">
        <w:rPr>
          <w:rFonts w:ascii="Avenir Next LT Pro Light" w:hAnsi="Avenir Next LT Pro Light"/>
          <w:b/>
          <w:bCs/>
          <w:color w:val="595959"/>
          <w:szCs w:val="24"/>
        </w:rPr>
        <w:t>Third-party guarantees or insurance</w:t>
      </w:r>
    </w:p>
    <w:p w14:paraId="54E4F55E" w14:textId="77777777" w:rsidR="00533AED" w:rsidRDefault="00533AED" w:rsidP="00533AED">
      <w:pPr>
        <w:pStyle w:val="ListParagraph"/>
        <w:numPr>
          <w:ilvl w:val="0"/>
          <w:numId w:val="20"/>
        </w:numPr>
        <w:rPr>
          <w:rFonts w:ascii="Avenir Next LT Pro Light" w:hAnsi="Avenir Next LT Pro Light"/>
          <w:b/>
          <w:bCs/>
          <w:color w:val="595959"/>
          <w:szCs w:val="24"/>
        </w:rPr>
      </w:pPr>
      <w:r w:rsidRPr="006D7A76">
        <w:rPr>
          <w:rFonts w:ascii="Avenir Next LT Pro Light" w:hAnsi="Avenir Next LT Pro Light"/>
          <w:b/>
          <w:bCs/>
          <w:color w:val="595959"/>
          <w:szCs w:val="24"/>
        </w:rPr>
        <w:t>Legal recovery (last Resort)</w:t>
      </w:r>
    </w:p>
    <w:p w14:paraId="6EA5F57B" w14:textId="77777777" w:rsidR="00533AED" w:rsidRPr="001526DB" w:rsidRDefault="00533AED" w:rsidP="00533AED">
      <w:pPr>
        <w:pStyle w:val="ListParagraph"/>
        <w:rPr>
          <w:rFonts w:ascii="Avenir Next LT Pro Light" w:hAnsi="Avenir Next LT Pro Light"/>
          <w:color w:val="595959"/>
          <w:szCs w:val="24"/>
        </w:rPr>
      </w:pPr>
    </w:p>
    <w:p w14:paraId="6FC763D2" w14:textId="77777777" w:rsidR="00533AED" w:rsidRPr="001526DB" w:rsidRDefault="00533AED" w:rsidP="00533AED">
      <w:pPr>
        <w:pStyle w:val="ListParagraph"/>
        <w:numPr>
          <w:ilvl w:val="0"/>
          <w:numId w:val="22"/>
        </w:numPr>
        <w:rPr>
          <w:rFonts w:ascii="Avenir Next LT Pro Light" w:hAnsi="Avenir Next LT Pro Light"/>
          <w:color w:val="595959"/>
          <w:szCs w:val="24"/>
        </w:rPr>
      </w:pPr>
      <w:r w:rsidRPr="001526DB">
        <w:rPr>
          <w:rFonts w:ascii="Avenir Next LT Pro Light" w:hAnsi="Avenir Next LT Pro Light"/>
          <w:b/>
          <w:bCs/>
          <w:color w:val="595959"/>
          <w:szCs w:val="24"/>
        </w:rPr>
        <w:t>Collateral</w:t>
      </w:r>
      <w:r w:rsidRPr="001526DB">
        <w:rPr>
          <w:rFonts w:ascii="Avenir Next LT Pro Light" w:hAnsi="Avenir Next LT Pro Light"/>
          <w:color w:val="595959"/>
          <w:szCs w:val="24"/>
        </w:rPr>
        <w:t>- is something the financer can legally take back if the borrower defaults. In your case the furniture itself is collateral.</w:t>
      </w:r>
    </w:p>
    <w:p w14:paraId="4F4D5E1B" w14:textId="77777777" w:rsidR="00533AED" w:rsidRDefault="00533AED" w:rsidP="00533AED">
      <w:pPr>
        <w:rPr>
          <w:rFonts w:ascii="Avenir Next LT Pro Light" w:hAnsi="Avenir Next LT Pro Light"/>
          <w:color w:val="595959"/>
          <w:szCs w:val="24"/>
        </w:rPr>
      </w:pPr>
      <w:r>
        <w:rPr>
          <w:rFonts w:ascii="Avenir Next LT Pro Light" w:hAnsi="Avenir Next LT Pro Light"/>
          <w:color w:val="595959"/>
          <w:szCs w:val="24"/>
        </w:rPr>
        <w:t>If a customer stops paying:</w:t>
      </w:r>
    </w:p>
    <w:p w14:paraId="66202486" w14:textId="77777777" w:rsidR="00533AED" w:rsidRPr="00833A94" w:rsidRDefault="00533AED" w:rsidP="00533AED">
      <w:pPr>
        <w:pStyle w:val="ListParagraph"/>
        <w:numPr>
          <w:ilvl w:val="0"/>
          <w:numId w:val="21"/>
        </w:numPr>
        <w:rPr>
          <w:rFonts w:ascii="Avenir Next LT Pro Light" w:hAnsi="Avenir Next LT Pro Light"/>
          <w:color w:val="595959"/>
          <w:szCs w:val="24"/>
        </w:rPr>
      </w:pPr>
      <w:r>
        <w:rPr>
          <w:rFonts w:ascii="Avenir Next LT Pro Light" w:hAnsi="Avenir Next LT Pro Light"/>
          <w:color w:val="595959"/>
          <w:szCs w:val="24"/>
        </w:rPr>
        <w:t xml:space="preserve">Dreamscape </w:t>
      </w:r>
      <w:r>
        <w:rPr>
          <w:rFonts w:ascii="Avenir Next LT Pro Light" w:hAnsi="Avenir Next LT Pro Light"/>
          <w:b/>
          <w:bCs/>
          <w:i/>
          <w:iCs/>
          <w:color w:val="595959"/>
          <w:szCs w:val="24"/>
        </w:rPr>
        <w:t>repossesses the furniture</w:t>
      </w:r>
    </w:p>
    <w:p w14:paraId="7A26060A" w14:textId="77777777" w:rsidR="00533AED" w:rsidRDefault="00533AED" w:rsidP="00533AED">
      <w:pPr>
        <w:pStyle w:val="ListParagraph"/>
        <w:numPr>
          <w:ilvl w:val="0"/>
          <w:numId w:val="21"/>
        </w:numPr>
        <w:rPr>
          <w:rFonts w:ascii="Avenir Next LT Pro Light" w:hAnsi="Avenir Next LT Pro Light"/>
          <w:color w:val="595959"/>
          <w:szCs w:val="24"/>
        </w:rPr>
      </w:pPr>
      <w:r>
        <w:rPr>
          <w:rFonts w:ascii="Avenir Next LT Pro Light" w:hAnsi="Avenir Next LT Pro Light"/>
          <w:color w:val="595959"/>
          <w:szCs w:val="24"/>
        </w:rPr>
        <w:t>The asset is then:</w:t>
      </w:r>
    </w:p>
    <w:p w14:paraId="1FC293EA" w14:textId="77777777" w:rsidR="00533AED" w:rsidRDefault="00533AED" w:rsidP="00533AED">
      <w:pPr>
        <w:pStyle w:val="ListParagraph"/>
        <w:numPr>
          <w:ilvl w:val="0"/>
          <w:numId w:val="21"/>
        </w:numPr>
        <w:rPr>
          <w:rFonts w:ascii="Avenir Next LT Pro Light" w:hAnsi="Avenir Next LT Pro Light"/>
          <w:color w:val="595959"/>
          <w:szCs w:val="24"/>
        </w:rPr>
      </w:pPr>
      <w:r>
        <w:rPr>
          <w:rFonts w:ascii="Avenir Next LT Pro Light" w:hAnsi="Avenir Next LT Pro Light"/>
          <w:color w:val="595959"/>
          <w:szCs w:val="24"/>
        </w:rPr>
        <w:t>Resold</w:t>
      </w:r>
    </w:p>
    <w:p w14:paraId="06B1293D" w14:textId="77777777" w:rsidR="00533AED" w:rsidRDefault="00533AED" w:rsidP="00533AED">
      <w:pPr>
        <w:pStyle w:val="ListParagraph"/>
        <w:numPr>
          <w:ilvl w:val="0"/>
          <w:numId w:val="21"/>
        </w:numPr>
        <w:rPr>
          <w:rFonts w:ascii="Avenir Next LT Pro Light" w:hAnsi="Avenir Next LT Pro Light"/>
          <w:color w:val="595959"/>
          <w:szCs w:val="24"/>
        </w:rPr>
      </w:pPr>
      <w:r>
        <w:rPr>
          <w:rFonts w:ascii="Avenir Next LT Pro Light" w:hAnsi="Avenir Next LT Pro Light"/>
          <w:color w:val="595959"/>
          <w:szCs w:val="24"/>
        </w:rPr>
        <w:t>Re-rented</w:t>
      </w:r>
    </w:p>
    <w:p w14:paraId="5587C999" w14:textId="77777777" w:rsidR="00533AED" w:rsidRDefault="00533AED" w:rsidP="00533AED">
      <w:pPr>
        <w:pStyle w:val="ListParagraph"/>
        <w:numPr>
          <w:ilvl w:val="0"/>
          <w:numId w:val="21"/>
        </w:numPr>
        <w:rPr>
          <w:rFonts w:ascii="Avenir Next LT Pro Light" w:hAnsi="Avenir Next LT Pro Light"/>
          <w:color w:val="595959"/>
          <w:szCs w:val="24"/>
        </w:rPr>
      </w:pPr>
      <w:r>
        <w:rPr>
          <w:rFonts w:ascii="Avenir Next LT Pro Light" w:hAnsi="Avenir Next LT Pro Light"/>
          <w:color w:val="595959"/>
          <w:szCs w:val="24"/>
        </w:rPr>
        <w:t>Returned to inventory</w:t>
      </w:r>
    </w:p>
    <w:p w14:paraId="554DD483" w14:textId="77777777" w:rsidR="00533AED" w:rsidRDefault="00533AED" w:rsidP="00533AED">
      <w:pPr>
        <w:pStyle w:val="ListParagraph"/>
        <w:numPr>
          <w:ilvl w:val="0"/>
          <w:numId w:val="21"/>
        </w:numPr>
        <w:rPr>
          <w:rFonts w:ascii="Avenir Next LT Pro Light" w:hAnsi="Avenir Next LT Pro Light"/>
          <w:color w:val="595959"/>
          <w:szCs w:val="24"/>
        </w:rPr>
      </w:pPr>
      <w:r>
        <w:rPr>
          <w:rFonts w:ascii="Avenir Next LT Pro Light" w:hAnsi="Avenir Next LT Pro Light"/>
          <w:color w:val="595959"/>
          <w:szCs w:val="24"/>
        </w:rPr>
        <w:t>Or converted to a showroom / staging piece</w:t>
      </w:r>
    </w:p>
    <w:p w14:paraId="25DE8EF1" w14:textId="77777777" w:rsidR="00533AED" w:rsidRDefault="00533AED" w:rsidP="00533AED">
      <w:pPr>
        <w:rPr>
          <w:rFonts w:ascii="Avenir Next LT Pro Light" w:hAnsi="Avenir Next LT Pro Light"/>
          <w:color w:val="595959"/>
          <w:szCs w:val="24"/>
        </w:rPr>
      </w:pPr>
      <w:r>
        <w:rPr>
          <w:rFonts w:ascii="Avenir Next LT Pro Light" w:hAnsi="Avenir Next LT Pro Light"/>
          <w:color w:val="595959"/>
          <w:szCs w:val="24"/>
        </w:rPr>
        <w:t>So, there’s a sell and resell factor per item.</w:t>
      </w:r>
    </w:p>
    <w:p w14:paraId="661E75DC" w14:textId="77777777" w:rsidR="00533AED" w:rsidRDefault="00533AED" w:rsidP="00533AED">
      <w:pPr>
        <w:pStyle w:val="ListParagraph"/>
        <w:numPr>
          <w:ilvl w:val="0"/>
          <w:numId w:val="22"/>
        </w:numPr>
        <w:rPr>
          <w:rFonts w:ascii="Avenir Next LT Pro Light" w:hAnsi="Avenir Next LT Pro Light"/>
          <w:b/>
          <w:bCs/>
          <w:i/>
          <w:iCs/>
          <w:color w:val="595959"/>
          <w:szCs w:val="24"/>
        </w:rPr>
      </w:pPr>
      <w:r>
        <w:rPr>
          <w:rFonts w:ascii="Avenir Next LT Pro Light" w:hAnsi="Avenir Next LT Pro Light"/>
          <w:b/>
          <w:bCs/>
          <w:i/>
          <w:iCs/>
          <w:color w:val="595959"/>
          <w:szCs w:val="24"/>
        </w:rPr>
        <w:t>Deposits (immediate loss protection)</w:t>
      </w:r>
    </w:p>
    <w:p w14:paraId="399C6F9C" w14:textId="77777777" w:rsidR="00533AED" w:rsidRDefault="00533AED" w:rsidP="00533AED">
      <w:pPr>
        <w:rPr>
          <w:rFonts w:ascii="Avenir Next LT Pro Light" w:hAnsi="Avenir Next LT Pro Light"/>
          <w:b/>
          <w:bCs/>
          <w:i/>
          <w:iCs/>
          <w:color w:val="595959"/>
          <w:szCs w:val="24"/>
        </w:rPr>
      </w:pPr>
      <w:r>
        <w:rPr>
          <w:rFonts w:ascii="Avenir Next LT Pro Light" w:hAnsi="Avenir Next LT Pro Light"/>
          <w:b/>
          <w:bCs/>
          <w:i/>
          <w:iCs/>
          <w:color w:val="595959"/>
          <w:szCs w:val="24"/>
        </w:rPr>
        <w:t>Models financing models require:</w:t>
      </w:r>
    </w:p>
    <w:p w14:paraId="417282B9" w14:textId="77777777" w:rsidR="00533AED" w:rsidRPr="00E330CB" w:rsidRDefault="00533AED" w:rsidP="00533AED">
      <w:pPr>
        <w:pStyle w:val="ListParagraph"/>
        <w:numPr>
          <w:ilvl w:val="0"/>
          <w:numId w:val="23"/>
        </w:numPr>
        <w:rPr>
          <w:rFonts w:ascii="Avenir Next LT Pro Light" w:hAnsi="Avenir Next LT Pro Light"/>
          <w:b/>
          <w:bCs/>
          <w:i/>
          <w:iCs/>
          <w:color w:val="595959"/>
          <w:szCs w:val="24"/>
        </w:rPr>
      </w:pPr>
      <w:r>
        <w:rPr>
          <w:rFonts w:ascii="Avenir Next LT Pro Light" w:hAnsi="Avenir Next LT Pro Light"/>
          <w:b/>
          <w:bCs/>
          <w:i/>
          <w:iCs/>
          <w:color w:val="595959"/>
          <w:szCs w:val="24"/>
        </w:rPr>
        <w:lastRenderedPageBreak/>
        <w:t>10-50% down payment</w:t>
      </w:r>
      <w:r>
        <w:rPr>
          <w:rFonts w:ascii="Avenir Next LT Pro Light" w:hAnsi="Avenir Next LT Pro Light"/>
          <w:color w:val="595959"/>
          <w:szCs w:val="24"/>
        </w:rPr>
        <w:t xml:space="preserve"> before delivery or production</w:t>
      </w:r>
    </w:p>
    <w:p w14:paraId="610DBEE2" w14:textId="77777777" w:rsidR="00533AED" w:rsidRDefault="00533AED" w:rsidP="00533AED">
      <w:pPr>
        <w:rPr>
          <w:rFonts w:ascii="Avenir Next LT Pro Light" w:hAnsi="Avenir Next LT Pro Light"/>
          <w:color w:val="595959"/>
          <w:szCs w:val="24"/>
        </w:rPr>
      </w:pPr>
      <w:r>
        <w:rPr>
          <w:rFonts w:ascii="Avenir Next LT Pro Light" w:hAnsi="Avenir Next LT Pro Light"/>
          <w:color w:val="595959"/>
          <w:szCs w:val="24"/>
        </w:rPr>
        <w:t xml:space="preserve">If the </w:t>
      </w:r>
      <w:proofErr w:type="spellStart"/>
      <w:r>
        <w:rPr>
          <w:rFonts w:ascii="Avenir Next LT Pro Light" w:hAnsi="Avenir Next LT Pro Light"/>
          <w:color w:val="595959"/>
          <w:szCs w:val="24"/>
        </w:rPr>
        <w:t>fianancee</w:t>
      </w:r>
      <w:proofErr w:type="spellEnd"/>
      <w:r>
        <w:rPr>
          <w:rFonts w:ascii="Avenir Next LT Pro Light" w:hAnsi="Avenir Next LT Pro Light"/>
          <w:color w:val="595959"/>
          <w:szCs w:val="24"/>
        </w:rPr>
        <w:t xml:space="preserve"> defaults:</w:t>
      </w:r>
    </w:p>
    <w:p w14:paraId="6760CF79" w14:textId="77777777" w:rsidR="00533AED" w:rsidRDefault="00533AED" w:rsidP="00533AED">
      <w:pPr>
        <w:pStyle w:val="ListParagraph"/>
        <w:numPr>
          <w:ilvl w:val="0"/>
          <w:numId w:val="23"/>
        </w:numPr>
        <w:rPr>
          <w:rFonts w:ascii="Avenir Next LT Pro Light" w:hAnsi="Avenir Next LT Pro Light"/>
          <w:color w:val="595959"/>
          <w:szCs w:val="24"/>
        </w:rPr>
      </w:pPr>
      <w:r>
        <w:rPr>
          <w:rFonts w:ascii="Avenir Next LT Pro Light" w:hAnsi="Avenir Next LT Pro Light"/>
          <w:color w:val="595959"/>
          <w:szCs w:val="24"/>
        </w:rPr>
        <w:t>The deposit is non-refundable</w:t>
      </w:r>
    </w:p>
    <w:p w14:paraId="080439F7" w14:textId="77777777" w:rsidR="00533AED" w:rsidRDefault="00533AED" w:rsidP="00533AED">
      <w:pPr>
        <w:pStyle w:val="ListParagraph"/>
        <w:numPr>
          <w:ilvl w:val="0"/>
          <w:numId w:val="23"/>
        </w:numPr>
        <w:rPr>
          <w:rFonts w:ascii="Avenir Next LT Pro Light" w:hAnsi="Avenir Next LT Pro Light"/>
          <w:color w:val="595959"/>
          <w:szCs w:val="24"/>
        </w:rPr>
      </w:pPr>
      <w:r>
        <w:rPr>
          <w:rFonts w:ascii="Avenir Next LT Pro Light" w:hAnsi="Avenir Next LT Pro Light"/>
          <w:color w:val="595959"/>
          <w:szCs w:val="24"/>
        </w:rPr>
        <w:t>It immediately offsets losses</w:t>
      </w:r>
    </w:p>
    <w:p w14:paraId="25306683" w14:textId="77777777" w:rsidR="00533AED" w:rsidRDefault="00533AED" w:rsidP="00533AED">
      <w:pPr>
        <w:rPr>
          <w:rFonts w:ascii="Avenir Next LT Pro Light" w:hAnsi="Avenir Next LT Pro Light"/>
          <w:color w:val="595959"/>
          <w:szCs w:val="24"/>
        </w:rPr>
      </w:pPr>
      <w:r>
        <w:rPr>
          <w:rFonts w:ascii="Avenir Next LT Pro Light" w:hAnsi="Avenir Next LT Pro Light"/>
          <w:color w:val="595959"/>
          <w:szCs w:val="24"/>
        </w:rPr>
        <w:t>In your model, deposits already:</w:t>
      </w:r>
    </w:p>
    <w:p w14:paraId="4CD988C1" w14:textId="77777777" w:rsidR="00533AED" w:rsidRDefault="00533AED" w:rsidP="00533AED">
      <w:pPr>
        <w:pStyle w:val="ListParagraph"/>
        <w:numPr>
          <w:ilvl w:val="0"/>
          <w:numId w:val="24"/>
        </w:numPr>
        <w:rPr>
          <w:rFonts w:ascii="Avenir Next LT Pro Light" w:hAnsi="Avenir Next LT Pro Light"/>
          <w:color w:val="595959"/>
          <w:szCs w:val="24"/>
        </w:rPr>
      </w:pPr>
      <w:r>
        <w:rPr>
          <w:rFonts w:ascii="Avenir Next LT Pro Light" w:hAnsi="Avenir Next LT Pro Light"/>
          <w:color w:val="595959"/>
          <w:szCs w:val="24"/>
        </w:rPr>
        <w:t>Fund production</w:t>
      </w:r>
    </w:p>
    <w:p w14:paraId="506033CC" w14:textId="77777777" w:rsidR="00533AED" w:rsidRDefault="00533AED" w:rsidP="00533AED">
      <w:pPr>
        <w:pStyle w:val="ListParagraph"/>
        <w:numPr>
          <w:ilvl w:val="0"/>
          <w:numId w:val="24"/>
        </w:numPr>
        <w:rPr>
          <w:rFonts w:ascii="Avenir Next LT Pro Light" w:hAnsi="Avenir Next LT Pro Light"/>
          <w:color w:val="595959"/>
          <w:szCs w:val="24"/>
        </w:rPr>
      </w:pPr>
      <w:r>
        <w:rPr>
          <w:rFonts w:ascii="Avenir Next LT Pro Light" w:hAnsi="Avenir Next LT Pro Light"/>
          <w:color w:val="595959"/>
          <w:szCs w:val="24"/>
        </w:rPr>
        <w:t>Reduce cash exposure</w:t>
      </w:r>
    </w:p>
    <w:p w14:paraId="15AFF13A" w14:textId="77777777" w:rsidR="00533AED" w:rsidRDefault="00533AED" w:rsidP="00533AED">
      <w:pPr>
        <w:pStyle w:val="ListParagraph"/>
        <w:numPr>
          <w:ilvl w:val="0"/>
          <w:numId w:val="24"/>
        </w:numPr>
        <w:rPr>
          <w:rFonts w:ascii="Avenir Next LT Pro Light" w:hAnsi="Avenir Next LT Pro Light"/>
          <w:color w:val="595959"/>
          <w:szCs w:val="24"/>
        </w:rPr>
      </w:pPr>
      <w:r>
        <w:rPr>
          <w:rFonts w:ascii="Avenir Next LT Pro Light" w:hAnsi="Avenir Next LT Pro Light"/>
          <w:color w:val="595959"/>
          <w:szCs w:val="24"/>
        </w:rPr>
        <w:t>Filter out high-risk buyers</w:t>
      </w:r>
    </w:p>
    <w:p w14:paraId="19C608ED" w14:textId="77777777" w:rsidR="00533AED" w:rsidRDefault="00533AED" w:rsidP="00533AED">
      <w:pPr>
        <w:rPr>
          <w:rFonts w:ascii="Avenir Next LT Pro Light" w:hAnsi="Avenir Next LT Pro Light"/>
          <w:b/>
          <w:bCs/>
          <w:color w:val="595959"/>
          <w:szCs w:val="24"/>
        </w:rPr>
      </w:pPr>
      <w:r>
        <w:rPr>
          <w:rFonts w:ascii="Avenir Next LT Pro Light" w:hAnsi="Avenir Next LT Pro Light"/>
          <w:color w:val="595959"/>
          <w:szCs w:val="24"/>
        </w:rPr>
        <w:t xml:space="preserve">This is a </w:t>
      </w:r>
      <w:r>
        <w:rPr>
          <w:rFonts w:ascii="Avenir Next LT Pro Light" w:hAnsi="Avenir Next LT Pro Light"/>
          <w:b/>
          <w:bCs/>
          <w:color w:val="595959"/>
          <w:szCs w:val="24"/>
        </w:rPr>
        <w:t>first-loss buffer</w:t>
      </w:r>
    </w:p>
    <w:p w14:paraId="5D51312E" w14:textId="77777777" w:rsidR="00533AED" w:rsidRDefault="00533AED" w:rsidP="00533AED">
      <w:pPr>
        <w:pStyle w:val="ListParagraph"/>
        <w:numPr>
          <w:ilvl w:val="0"/>
          <w:numId w:val="22"/>
        </w:numPr>
        <w:rPr>
          <w:rFonts w:ascii="Avenir Next LT Pro Light" w:hAnsi="Avenir Next LT Pro Light"/>
          <w:b/>
          <w:bCs/>
          <w:color w:val="595959"/>
          <w:szCs w:val="24"/>
        </w:rPr>
      </w:pPr>
      <w:r>
        <w:rPr>
          <w:rFonts w:ascii="Avenir Next LT Pro Light" w:hAnsi="Avenir Next LT Pro Light"/>
          <w:b/>
          <w:bCs/>
          <w:color w:val="595959"/>
          <w:szCs w:val="24"/>
        </w:rPr>
        <w:t>Contractual penalties &amp; Fees</w:t>
      </w:r>
    </w:p>
    <w:p w14:paraId="0ED89DB0" w14:textId="77777777" w:rsidR="00533AED" w:rsidRDefault="00533AED" w:rsidP="00533AED">
      <w:pPr>
        <w:rPr>
          <w:rFonts w:ascii="Avenir Next LT Pro Light" w:hAnsi="Avenir Next LT Pro Light"/>
          <w:color w:val="595959"/>
          <w:szCs w:val="24"/>
        </w:rPr>
      </w:pPr>
      <w:r>
        <w:rPr>
          <w:rFonts w:ascii="Avenir Next LT Pro Light" w:hAnsi="Avenir Next LT Pro Light"/>
          <w:color w:val="595959"/>
          <w:szCs w:val="24"/>
        </w:rPr>
        <w:t>Financing contracts typically include:</w:t>
      </w:r>
    </w:p>
    <w:p w14:paraId="27261299" w14:textId="77777777" w:rsidR="00533AED" w:rsidRDefault="00533AED" w:rsidP="00533AED">
      <w:pPr>
        <w:pStyle w:val="ListParagraph"/>
        <w:numPr>
          <w:ilvl w:val="0"/>
          <w:numId w:val="25"/>
        </w:numPr>
        <w:rPr>
          <w:rFonts w:ascii="Avenir Next LT Pro Light" w:hAnsi="Avenir Next LT Pro Light"/>
          <w:color w:val="595959"/>
          <w:szCs w:val="24"/>
        </w:rPr>
      </w:pPr>
      <w:r>
        <w:rPr>
          <w:rFonts w:ascii="Avenir Next LT Pro Light" w:hAnsi="Avenir Next LT Pro Light"/>
          <w:color w:val="595959"/>
          <w:szCs w:val="24"/>
        </w:rPr>
        <w:t>Late fees</w:t>
      </w:r>
    </w:p>
    <w:p w14:paraId="7AA4511E" w14:textId="77777777" w:rsidR="00533AED" w:rsidRDefault="00533AED" w:rsidP="00533AED">
      <w:pPr>
        <w:pStyle w:val="ListParagraph"/>
        <w:numPr>
          <w:ilvl w:val="0"/>
          <w:numId w:val="25"/>
        </w:numPr>
        <w:rPr>
          <w:rFonts w:ascii="Avenir Next LT Pro Light" w:hAnsi="Avenir Next LT Pro Light"/>
          <w:color w:val="595959"/>
          <w:szCs w:val="24"/>
        </w:rPr>
      </w:pPr>
      <w:r>
        <w:rPr>
          <w:rFonts w:ascii="Avenir Next LT Pro Light" w:hAnsi="Avenir Next LT Pro Light"/>
          <w:color w:val="595959"/>
          <w:szCs w:val="24"/>
        </w:rPr>
        <w:t>Default fees</w:t>
      </w:r>
    </w:p>
    <w:p w14:paraId="0CC8EE6D" w14:textId="77777777" w:rsidR="00533AED" w:rsidRDefault="00533AED" w:rsidP="00533AED">
      <w:pPr>
        <w:pStyle w:val="ListParagraph"/>
        <w:numPr>
          <w:ilvl w:val="0"/>
          <w:numId w:val="25"/>
        </w:numPr>
        <w:rPr>
          <w:rFonts w:ascii="Avenir Next LT Pro Light" w:hAnsi="Avenir Next LT Pro Light"/>
          <w:color w:val="595959"/>
          <w:szCs w:val="24"/>
        </w:rPr>
      </w:pPr>
      <w:r>
        <w:rPr>
          <w:rFonts w:ascii="Avenir Next LT Pro Light" w:hAnsi="Avenir Next LT Pro Light"/>
          <w:color w:val="595959"/>
          <w:szCs w:val="24"/>
        </w:rPr>
        <w:t>Accrued interest</w:t>
      </w:r>
    </w:p>
    <w:p w14:paraId="136F8F43" w14:textId="77777777" w:rsidR="00533AED" w:rsidRDefault="00533AED" w:rsidP="00533AED">
      <w:pPr>
        <w:pStyle w:val="ListParagraph"/>
        <w:numPr>
          <w:ilvl w:val="0"/>
          <w:numId w:val="25"/>
        </w:numPr>
        <w:rPr>
          <w:rFonts w:ascii="Avenir Next LT Pro Light" w:hAnsi="Avenir Next LT Pro Light"/>
          <w:color w:val="595959"/>
          <w:szCs w:val="24"/>
        </w:rPr>
      </w:pPr>
      <w:r>
        <w:rPr>
          <w:rFonts w:ascii="Avenir Next LT Pro Light" w:hAnsi="Avenir Next LT Pro Light"/>
          <w:color w:val="595959"/>
          <w:szCs w:val="24"/>
        </w:rPr>
        <w:t xml:space="preserve">Restocking or recovery </w:t>
      </w:r>
      <w:proofErr w:type="gramStart"/>
      <w:r>
        <w:rPr>
          <w:rFonts w:ascii="Avenir Next LT Pro Light" w:hAnsi="Avenir Next LT Pro Light"/>
          <w:color w:val="595959"/>
          <w:szCs w:val="24"/>
        </w:rPr>
        <w:t>fees(</w:t>
      </w:r>
      <w:proofErr w:type="gramEnd"/>
      <w:r>
        <w:rPr>
          <w:rFonts w:ascii="Avenir Next LT Pro Light" w:hAnsi="Avenir Next LT Pro Light"/>
          <w:color w:val="595959"/>
          <w:szCs w:val="24"/>
        </w:rPr>
        <w:t>for my trouble)</w:t>
      </w:r>
    </w:p>
    <w:p w14:paraId="39D7B1A4" w14:textId="77777777" w:rsidR="00533AED" w:rsidRDefault="00533AED" w:rsidP="00533AED">
      <w:pPr>
        <w:rPr>
          <w:rFonts w:ascii="Avenir Next LT Pro Light" w:hAnsi="Avenir Next LT Pro Light"/>
          <w:b/>
          <w:bCs/>
          <w:color w:val="595959"/>
          <w:szCs w:val="24"/>
        </w:rPr>
      </w:pPr>
      <w:r>
        <w:rPr>
          <w:rFonts w:ascii="Avenir Next LT Pro Light" w:hAnsi="Avenir Next LT Pro Light"/>
          <w:color w:val="595959"/>
          <w:szCs w:val="24"/>
        </w:rPr>
        <w:t xml:space="preserve">These don’t just punish default- they </w:t>
      </w:r>
      <w:r>
        <w:rPr>
          <w:rFonts w:ascii="Avenir Next LT Pro Light" w:hAnsi="Avenir Next LT Pro Light"/>
          <w:b/>
          <w:bCs/>
          <w:color w:val="595959"/>
          <w:szCs w:val="24"/>
        </w:rPr>
        <w:t>financially compensate the financer.</w:t>
      </w:r>
    </w:p>
    <w:p w14:paraId="22C6B22D" w14:textId="77777777" w:rsidR="00533AED" w:rsidRDefault="00533AED" w:rsidP="00533AED">
      <w:pPr>
        <w:rPr>
          <w:rFonts w:ascii="Avenir Next LT Pro Light" w:hAnsi="Avenir Next LT Pro Light"/>
          <w:b/>
          <w:bCs/>
          <w:color w:val="595959"/>
          <w:szCs w:val="24"/>
        </w:rPr>
      </w:pPr>
      <w:r>
        <w:rPr>
          <w:rFonts w:ascii="Avenir Next LT Pro Light" w:hAnsi="Avenir Next LT Pro Light"/>
          <w:b/>
          <w:bCs/>
          <w:color w:val="595959"/>
          <w:szCs w:val="24"/>
        </w:rPr>
        <w:t>Example:</w:t>
      </w:r>
    </w:p>
    <w:p w14:paraId="3BAE3AC5" w14:textId="77777777" w:rsidR="00533AED" w:rsidRPr="00B546DB" w:rsidRDefault="00533AED" w:rsidP="00533AED">
      <w:pPr>
        <w:pStyle w:val="ListParagraph"/>
        <w:numPr>
          <w:ilvl w:val="0"/>
          <w:numId w:val="26"/>
        </w:numPr>
        <w:rPr>
          <w:rFonts w:ascii="Avenir Next LT Pro Light" w:hAnsi="Avenir Next LT Pro Light"/>
          <w:b/>
          <w:bCs/>
          <w:color w:val="595959"/>
          <w:szCs w:val="24"/>
        </w:rPr>
      </w:pPr>
      <w:r>
        <w:rPr>
          <w:rFonts w:ascii="Avenir Next LT Pro Light" w:hAnsi="Avenir Next LT Pro Light"/>
          <w:color w:val="595959"/>
          <w:szCs w:val="24"/>
        </w:rPr>
        <w:t>customer owes $8,000</w:t>
      </w:r>
    </w:p>
    <w:p w14:paraId="261169EA" w14:textId="77777777" w:rsidR="00533AED" w:rsidRPr="001F5010" w:rsidRDefault="00533AED" w:rsidP="00533AED">
      <w:pPr>
        <w:pStyle w:val="ListParagraph"/>
        <w:numPr>
          <w:ilvl w:val="0"/>
          <w:numId w:val="26"/>
        </w:numPr>
        <w:rPr>
          <w:rFonts w:ascii="Avenir Next LT Pro Light" w:hAnsi="Avenir Next LT Pro Light"/>
          <w:b/>
          <w:bCs/>
          <w:color w:val="595959"/>
          <w:szCs w:val="24"/>
        </w:rPr>
      </w:pPr>
      <w:r>
        <w:rPr>
          <w:rFonts w:ascii="Avenir Next LT Pro Light" w:hAnsi="Avenir Next LT Pro Light"/>
          <w:color w:val="595959"/>
          <w:szCs w:val="24"/>
        </w:rPr>
        <w:t>defaults after paying $3,000</w:t>
      </w:r>
    </w:p>
    <w:p w14:paraId="05190164" w14:textId="77777777" w:rsidR="00533AED" w:rsidRPr="001F5010" w:rsidRDefault="00533AED" w:rsidP="00533AED">
      <w:pPr>
        <w:pStyle w:val="ListParagraph"/>
        <w:numPr>
          <w:ilvl w:val="0"/>
          <w:numId w:val="26"/>
        </w:numPr>
        <w:rPr>
          <w:rFonts w:ascii="Avenir Next LT Pro Light" w:hAnsi="Avenir Next LT Pro Light"/>
          <w:b/>
          <w:bCs/>
          <w:color w:val="595959"/>
          <w:szCs w:val="24"/>
        </w:rPr>
      </w:pPr>
      <w:r>
        <w:rPr>
          <w:rFonts w:ascii="Avenir Next LT Pro Light" w:hAnsi="Avenir Next LT Pro Light"/>
          <w:color w:val="595959"/>
          <w:szCs w:val="24"/>
        </w:rPr>
        <w:t>furniture repossessed</w:t>
      </w:r>
    </w:p>
    <w:p w14:paraId="2B570277" w14:textId="77777777" w:rsidR="00533AED" w:rsidRPr="00BC418C" w:rsidRDefault="00533AED" w:rsidP="00533AED">
      <w:pPr>
        <w:pStyle w:val="ListParagraph"/>
        <w:numPr>
          <w:ilvl w:val="0"/>
          <w:numId w:val="26"/>
        </w:numPr>
        <w:rPr>
          <w:rFonts w:ascii="Avenir Next LT Pro Light" w:hAnsi="Avenir Next LT Pro Light"/>
          <w:b/>
          <w:bCs/>
          <w:color w:val="595959"/>
          <w:szCs w:val="24"/>
        </w:rPr>
      </w:pPr>
      <w:r>
        <w:rPr>
          <w:rFonts w:ascii="Avenir Next LT Pro Light" w:hAnsi="Avenir Next LT Pro Light"/>
          <w:color w:val="595959"/>
          <w:szCs w:val="24"/>
        </w:rPr>
        <w:t>fee + deposit + resale revers most or all the remaining value</w:t>
      </w:r>
    </w:p>
    <w:p w14:paraId="44065E5B" w14:textId="77777777" w:rsidR="00533AED" w:rsidRPr="00BC418C" w:rsidRDefault="00533AED" w:rsidP="00533AED">
      <w:pPr>
        <w:rPr>
          <w:rFonts w:ascii="Avenir Next LT Pro Light" w:hAnsi="Avenir Next LT Pro Light"/>
          <w:b/>
          <w:bCs/>
          <w:color w:val="595959"/>
          <w:szCs w:val="24"/>
        </w:rPr>
      </w:pPr>
    </w:p>
    <w:p w14:paraId="435E9BB4" w14:textId="77777777" w:rsidR="00533AED" w:rsidRDefault="00533AED" w:rsidP="00533AED">
      <w:pPr>
        <w:pStyle w:val="ListParagraph"/>
        <w:numPr>
          <w:ilvl w:val="0"/>
          <w:numId w:val="22"/>
        </w:numPr>
        <w:rPr>
          <w:rFonts w:ascii="Avenir Next LT Pro Light" w:hAnsi="Avenir Next LT Pro Light"/>
          <w:b/>
          <w:bCs/>
          <w:color w:val="595959"/>
          <w:szCs w:val="24"/>
        </w:rPr>
      </w:pPr>
      <w:r>
        <w:rPr>
          <w:rFonts w:ascii="Avenir Next LT Pro Light" w:hAnsi="Avenir Next LT Pro Light"/>
          <w:b/>
          <w:bCs/>
          <w:color w:val="595959"/>
          <w:szCs w:val="24"/>
        </w:rPr>
        <w:t>Resale, Re-Rental, or Reuse (very powerful for you)</w:t>
      </w:r>
    </w:p>
    <w:p w14:paraId="1F882FA5" w14:textId="77777777" w:rsidR="00533AED" w:rsidRDefault="00533AED" w:rsidP="00533AED">
      <w:pPr>
        <w:rPr>
          <w:rFonts w:ascii="Avenir Next LT Pro Light" w:hAnsi="Avenir Next LT Pro Light"/>
          <w:b/>
          <w:bCs/>
          <w:i/>
          <w:iCs/>
          <w:color w:val="595959"/>
          <w:szCs w:val="24"/>
        </w:rPr>
      </w:pPr>
      <w:r>
        <w:rPr>
          <w:rFonts w:ascii="Avenir Next LT Pro Light" w:hAnsi="Avenir Next LT Pro Light"/>
          <w:color w:val="595959"/>
          <w:szCs w:val="24"/>
        </w:rPr>
        <w:t xml:space="preserve">This is where </w:t>
      </w:r>
      <w:r>
        <w:rPr>
          <w:rFonts w:ascii="Avenir Next LT Pro Light" w:hAnsi="Avenir Next LT Pro Light"/>
          <w:b/>
          <w:bCs/>
          <w:i/>
          <w:iCs/>
          <w:color w:val="595959"/>
          <w:szCs w:val="24"/>
        </w:rPr>
        <w:t>Dreamscape has an advantage most lenders don’t.</w:t>
      </w:r>
    </w:p>
    <w:p w14:paraId="46988BF5" w14:textId="77777777" w:rsidR="00533AED" w:rsidRDefault="00533AED" w:rsidP="00533AED">
      <w:pPr>
        <w:rPr>
          <w:rFonts w:ascii="Avenir Next LT Pro Light" w:hAnsi="Avenir Next LT Pro Light"/>
          <w:color w:val="595959"/>
          <w:szCs w:val="24"/>
        </w:rPr>
      </w:pPr>
      <w:r>
        <w:rPr>
          <w:rFonts w:ascii="Avenir Next LT Pro Light" w:hAnsi="Avenir Next LT Pro Light"/>
          <w:color w:val="595959"/>
          <w:szCs w:val="24"/>
        </w:rPr>
        <w:t>Recovered furniture can:</w:t>
      </w:r>
    </w:p>
    <w:p w14:paraId="653E06A0" w14:textId="77777777" w:rsidR="00533AED" w:rsidRPr="00615E72" w:rsidRDefault="00533AED" w:rsidP="00533AED">
      <w:pPr>
        <w:pStyle w:val="ListParagraph"/>
        <w:numPr>
          <w:ilvl w:val="0"/>
          <w:numId w:val="27"/>
        </w:numPr>
        <w:rPr>
          <w:rFonts w:ascii="Avenir Next LT Pro Light" w:hAnsi="Avenir Next LT Pro Light"/>
          <w:color w:val="595959"/>
          <w:szCs w:val="24"/>
        </w:rPr>
      </w:pPr>
      <w:r>
        <w:rPr>
          <w:rFonts w:ascii="Avenir Next LT Pro Light" w:hAnsi="Avenir Next LT Pro Light"/>
          <w:color w:val="595959"/>
          <w:szCs w:val="24"/>
        </w:rPr>
        <w:t xml:space="preserve">Be </w:t>
      </w:r>
      <w:r>
        <w:rPr>
          <w:rFonts w:ascii="Avenir Next LT Pro Light" w:hAnsi="Avenir Next LT Pro Light"/>
          <w:b/>
          <w:bCs/>
          <w:color w:val="595959"/>
          <w:szCs w:val="24"/>
        </w:rPr>
        <w:t>re-rented (subscription model)</w:t>
      </w:r>
    </w:p>
    <w:p w14:paraId="1791130D" w14:textId="77777777" w:rsidR="00533AED" w:rsidRPr="00615E72" w:rsidRDefault="00533AED" w:rsidP="00533AED">
      <w:pPr>
        <w:pStyle w:val="ListParagraph"/>
        <w:numPr>
          <w:ilvl w:val="0"/>
          <w:numId w:val="27"/>
        </w:numPr>
        <w:rPr>
          <w:rFonts w:ascii="Avenir Next LT Pro Light" w:hAnsi="Avenir Next LT Pro Light"/>
          <w:color w:val="595959"/>
          <w:szCs w:val="24"/>
        </w:rPr>
      </w:pPr>
      <w:r>
        <w:rPr>
          <w:rFonts w:ascii="Avenir Next LT Pro Light" w:hAnsi="Avenir Next LT Pro Light"/>
          <w:b/>
          <w:bCs/>
          <w:color w:val="595959"/>
          <w:szCs w:val="24"/>
        </w:rPr>
        <w:t>Be sold as refurbished</w:t>
      </w:r>
    </w:p>
    <w:p w14:paraId="339494EB" w14:textId="77777777" w:rsidR="00533AED" w:rsidRPr="00615E72" w:rsidRDefault="00533AED" w:rsidP="00533AED">
      <w:pPr>
        <w:pStyle w:val="ListParagraph"/>
        <w:numPr>
          <w:ilvl w:val="0"/>
          <w:numId w:val="27"/>
        </w:numPr>
        <w:rPr>
          <w:rFonts w:ascii="Avenir Next LT Pro Light" w:hAnsi="Avenir Next LT Pro Light"/>
          <w:color w:val="595959"/>
          <w:szCs w:val="24"/>
        </w:rPr>
      </w:pPr>
      <w:r>
        <w:rPr>
          <w:rFonts w:ascii="Avenir Next LT Pro Light" w:hAnsi="Avenir Next LT Pro Light"/>
          <w:b/>
          <w:bCs/>
          <w:color w:val="595959"/>
          <w:szCs w:val="24"/>
        </w:rPr>
        <w:t>Be used in staged installations (for the modular furniture)</w:t>
      </w:r>
    </w:p>
    <w:p w14:paraId="6621C1E0" w14:textId="77777777" w:rsidR="00533AED" w:rsidRPr="00087CA7" w:rsidRDefault="00533AED" w:rsidP="00533AED">
      <w:pPr>
        <w:pStyle w:val="ListParagraph"/>
        <w:numPr>
          <w:ilvl w:val="0"/>
          <w:numId w:val="27"/>
        </w:numPr>
        <w:rPr>
          <w:rFonts w:ascii="Avenir Next LT Pro Light" w:hAnsi="Avenir Next LT Pro Light"/>
          <w:color w:val="595959"/>
          <w:szCs w:val="24"/>
        </w:rPr>
      </w:pPr>
      <w:r>
        <w:rPr>
          <w:rFonts w:ascii="Avenir Next LT Pro Light" w:hAnsi="Avenir Next LT Pro Light"/>
          <w:b/>
          <w:bCs/>
          <w:color w:val="595959"/>
          <w:szCs w:val="24"/>
        </w:rPr>
        <w:t>Become marketing or showroom assets</w:t>
      </w:r>
    </w:p>
    <w:p w14:paraId="3817ABA8" w14:textId="77777777" w:rsidR="00533AED" w:rsidRDefault="00533AED" w:rsidP="00533AED">
      <w:pPr>
        <w:rPr>
          <w:rFonts w:ascii="Avenir Next LT Pro Light" w:hAnsi="Avenir Next LT Pro Light"/>
          <w:b/>
          <w:bCs/>
          <w:color w:val="595959"/>
          <w:szCs w:val="24"/>
        </w:rPr>
      </w:pPr>
      <w:r>
        <w:rPr>
          <w:rFonts w:ascii="Avenir Next LT Pro Light" w:hAnsi="Avenir Next LT Pro Light"/>
          <w:color w:val="595959"/>
          <w:szCs w:val="24"/>
        </w:rPr>
        <w:t xml:space="preserve">One physical asset can generate </w:t>
      </w:r>
      <w:r>
        <w:rPr>
          <w:rFonts w:ascii="Avenir Next LT Pro Light" w:hAnsi="Avenir Next LT Pro Light"/>
          <w:b/>
          <w:bCs/>
          <w:color w:val="595959"/>
          <w:szCs w:val="24"/>
        </w:rPr>
        <w:t>multiple revenue cycles</w:t>
      </w:r>
    </w:p>
    <w:p w14:paraId="7F211A7A" w14:textId="77777777" w:rsidR="00533AED" w:rsidRDefault="00533AED" w:rsidP="00533AED">
      <w:pPr>
        <w:pStyle w:val="ListParagraph"/>
        <w:numPr>
          <w:ilvl w:val="0"/>
          <w:numId w:val="22"/>
        </w:numPr>
        <w:rPr>
          <w:rFonts w:ascii="Avenir Next LT Pro Light" w:hAnsi="Avenir Next LT Pro Light"/>
          <w:b/>
          <w:bCs/>
          <w:color w:val="595959"/>
          <w:szCs w:val="24"/>
        </w:rPr>
      </w:pPr>
      <w:r>
        <w:rPr>
          <w:rFonts w:ascii="Avenir Next LT Pro Light" w:hAnsi="Avenir Next LT Pro Light"/>
          <w:b/>
          <w:bCs/>
          <w:color w:val="595959"/>
          <w:szCs w:val="24"/>
        </w:rPr>
        <w:lastRenderedPageBreak/>
        <w:t>Insurance, Guarantees, or Partners (optional but Professional)</w:t>
      </w:r>
    </w:p>
    <w:p w14:paraId="3401C158" w14:textId="77777777" w:rsidR="00533AED" w:rsidRDefault="00533AED" w:rsidP="00533AED">
      <w:pPr>
        <w:rPr>
          <w:rFonts w:ascii="Avenir Next LT Pro Light" w:hAnsi="Avenir Next LT Pro Light"/>
          <w:color w:val="595959"/>
          <w:szCs w:val="24"/>
        </w:rPr>
      </w:pPr>
      <w:r w:rsidRPr="009135D9">
        <w:rPr>
          <w:rFonts w:ascii="Avenir Next LT Pro Light" w:hAnsi="Avenir Next LT Pro Light"/>
          <w:color w:val="595959"/>
          <w:szCs w:val="24"/>
        </w:rPr>
        <w:t>As you scale, risk can be shared via:</w:t>
      </w:r>
    </w:p>
    <w:p w14:paraId="42630CBC" w14:textId="77777777" w:rsidR="00533AED" w:rsidRDefault="00533AED" w:rsidP="00533AED">
      <w:pPr>
        <w:pStyle w:val="ListParagraph"/>
        <w:numPr>
          <w:ilvl w:val="0"/>
          <w:numId w:val="28"/>
        </w:numPr>
        <w:rPr>
          <w:rFonts w:ascii="Avenir Next LT Pro Light" w:hAnsi="Avenir Next LT Pro Light"/>
          <w:color w:val="595959"/>
          <w:szCs w:val="24"/>
        </w:rPr>
      </w:pPr>
      <w:r w:rsidRPr="00264DB3">
        <w:rPr>
          <w:rFonts w:ascii="Avenir Next LT Pro Light" w:hAnsi="Avenir Next LT Pro Light"/>
          <w:b/>
          <w:bCs/>
          <w:color w:val="595959"/>
          <w:szCs w:val="24"/>
        </w:rPr>
        <w:t>Credit insurance</w:t>
      </w:r>
      <w:r>
        <w:rPr>
          <w:rFonts w:ascii="Avenir Next LT Pro Light" w:hAnsi="Avenir Next LT Pro Light"/>
          <w:color w:val="595959"/>
          <w:szCs w:val="24"/>
        </w:rPr>
        <w:t xml:space="preserve"> – dreamscape pays a </w:t>
      </w:r>
      <w:r>
        <w:rPr>
          <w:rFonts w:ascii="Avenir Next LT Pro Light" w:hAnsi="Avenir Next LT Pro Light"/>
          <w:b/>
          <w:bCs/>
          <w:color w:val="595959"/>
          <w:szCs w:val="24"/>
        </w:rPr>
        <w:t xml:space="preserve">small insurance premium. </w:t>
      </w:r>
      <w:r>
        <w:rPr>
          <w:rFonts w:ascii="Avenir Next LT Pro Light" w:hAnsi="Avenir Next LT Pro Light"/>
          <w:color w:val="595959"/>
          <w:szCs w:val="24"/>
        </w:rPr>
        <w:t>If a customer defaults beyond (recovery thresholds): the insurer reimburses a defined portion of the unpaid balance.</w:t>
      </w:r>
    </w:p>
    <w:p w14:paraId="6CEC51E0" w14:textId="77777777" w:rsidR="00533AED" w:rsidRDefault="00533AED" w:rsidP="00533AED">
      <w:pPr>
        <w:pStyle w:val="ListParagraph"/>
        <w:rPr>
          <w:rFonts w:ascii="Avenir Next LT Pro Light" w:hAnsi="Avenir Next LT Pro Light"/>
          <w:color w:val="595959"/>
          <w:szCs w:val="24"/>
        </w:rPr>
      </w:pPr>
    </w:p>
    <w:p w14:paraId="410DE673" w14:textId="77777777" w:rsidR="00533AED" w:rsidRPr="006A587F" w:rsidRDefault="00533AED" w:rsidP="00533AED">
      <w:pPr>
        <w:pStyle w:val="ListParagraph"/>
        <w:numPr>
          <w:ilvl w:val="0"/>
          <w:numId w:val="28"/>
        </w:numPr>
        <w:rPr>
          <w:rFonts w:ascii="Avenir Next LT Pro Light" w:hAnsi="Avenir Next LT Pro Light"/>
          <w:b/>
          <w:bCs/>
          <w:color w:val="595959"/>
          <w:szCs w:val="24"/>
        </w:rPr>
      </w:pPr>
      <w:r w:rsidRPr="00264DB3">
        <w:rPr>
          <w:rFonts w:ascii="Avenir Next LT Pro Light" w:hAnsi="Avenir Next LT Pro Light"/>
          <w:b/>
          <w:bCs/>
          <w:color w:val="595959"/>
          <w:szCs w:val="24"/>
        </w:rPr>
        <w:t>Financing partners-</w:t>
      </w:r>
      <w:r>
        <w:rPr>
          <w:rFonts w:ascii="Avenir Next LT Pro Light" w:hAnsi="Avenir Next LT Pro Light"/>
          <w:color w:val="595959"/>
          <w:szCs w:val="24"/>
        </w:rPr>
        <w:t xml:space="preserve"> Third-party lenders (banks, specialty finance companies, or private lenders) fund customer purchases. Risk is shared by the financing partner providing loan capital, underwriting credit risk, and absorbing defaults. Dreamscape receives immediate payment (minus a fee), retains no long-term loan exposure, and earns revenue through product margin and referral fees. </w:t>
      </w:r>
      <w:r w:rsidRPr="006A587F">
        <w:rPr>
          <w:rFonts w:ascii="Avenir Next LT Pro Light" w:hAnsi="Avenir Next LT Pro Light"/>
          <w:b/>
          <w:bCs/>
          <w:color w:val="595959"/>
          <w:szCs w:val="24"/>
        </w:rPr>
        <w:t>Dreamscape earns sale without carrying the loan.</w:t>
      </w:r>
    </w:p>
    <w:p w14:paraId="4D4EAF28" w14:textId="77777777" w:rsidR="00533AED" w:rsidRPr="00264DB3" w:rsidRDefault="00533AED" w:rsidP="00533AED">
      <w:pPr>
        <w:pStyle w:val="ListParagraph"/>
        <w:rPr>
          <w:rFonts w:ascii="Avenir Next LT Pro Light" w:hAnsi="Avenir Next LT Pro Light"/>
          <w:color w:val="595959"/>
          <w:szCs w:val="24"/>
        </w:rPr>
      </w:pPr>
    </w:p>
    <w:p w14:paraId="5EA26227" w14:textId="77777777" w:rsidR="00533AED" w:rsidRDefault="00533AED" w:rsidP="00533AED">
      <w:pPr>
        <w:pStyle w:val="ListParagraph"/>
        <w:rPr>
          <w:rFonts w:ascii="Avenir Next LT Pro Light" w:hAnsi="Avenir Next LT Pro Light"/>
          <w:color w:val="595959"/>
          <w:szCs w:val="24"/>
        </w:rPr>
      </w:pPr>
    </w:p>
    <w:p w14:paraId="169C5D18" w14:textId="77777777" w:rsidR="00533AED" w:rsidRPr="00144E88" w:rsidRDefault="00533AED" w:rsidP="00533AED">
      <w:pPr>
        <w:pStyle w:val="ListParagraph"/>
        <w:numPr>
          <w:ilvl w:val="0"/>
          <w:numId w:val="28"/>
        </w:numPr>
        <w:rPr>
          <w:rFonts w:ascii="Avenir Next LT Pro Light" w:hAnsi="Avenir Next LT Pro Light"/>
          <w:b/>
          <w:bCs/>
          <w:color w:val="595959"/>
          <w:szCs w:val="24"/>
        </w:rPr>
      </w:pPr>
      <w:r w:rsidRPr="00264DB3">
        <w:rPr>
          <w:rFonts w:ascii="Avenir Next LT Pro Light" w:hAnsi="Avenir Next LT Pro Light"/>
          <w:b/>
          <w:bCs/>
          <w:color w:val="595959"/>
          <w:szCs w:val="24"/>
        </w:rPr>
        <w:t>Buy-now-pay-later providers</w:t>
      </w:r>
      <w:proofErr w:type="gramStart"/>
      <w:r>
        <w:rPr>
          <w:rFonts w:ascii="Avenir Next LT Pro Light" w:hAnsi="Avenir Next LT Pro Light"/>
          <w:b/>
          <w:bCs/>
          <w:color w:val="595959"/>
          <w:szCs w:val="24"/>
        </w:rPr>
        <w:t>-</w:t>
      </w:r>
      <w:r>
        <w:rPr>
          <w:rFonts w:ascii="Avenir Next LT Pro Light" w:hAnsi="Avenir Next LT Pro Light"/>
          <w:color w:val="595959"/>
          <w:szCs w:val="24"/>
        </w:rPr>
        <w:t>(</w:t>
      </w:r>
      <w:proofErr w:type="gramEnd"/>
      <w:r>
        <w:rPr>
          <w:rFonts w:ascii="Avenir Next LT Pro Light" w:hAnsi="Avenir Next LT Pro Light"/>
          <w:color w:val="595959"/>
          <w:szCs w:val="24"/>
        </w:rPr>
        <w:t xml:space="preserve">installment platforms) allow customers to split payments while paying Dreamscape upfront. Risk is shared when a BNPL provider pays Dreamscape at or near </w:t>
      </w:r>
      <w:proofErr w:type="gramStart"/>
      <w:r>
        <w:rPr>
          <w:rFonts w:ascii="Avenir Next LT Pro Light" w:hAnsi="Avenir Next LT Pro Light"/>
          <w:color w:val="595959"/>
          <w:szCs w:val="24"/>
        </w:rPr>
        <w:t>time of sale</w:t>
      </w:r>
      <w:proofErr w:type="gramEnd"/>
      <w:r>
        <w:rPr>
          <w:rFonts w:ascii="Avenir Next LT Pro Light" w:hAnsi="Avenir Next LT Pro Light"/>
          <w:color w:val="595959"/>
          <w:szCs w:val="24"/>
        </w:rPr>
        <w:t xml:space="preserve"> and assumes repayment and default risk. Dreamscape pays a transaction fee and avoids collections and credit exposure.</w:t>
      </w:r>
    </w:p>
    <w:p w14:paraId="07AC1CEA" w14:textId="77777777" w:rsidR="00533AED" w:rsidRPr="00264DB3" w:rsidRDefault="00533AED" w:rsidP="00533AED">
      <w:pPr>
        <w:pStyle w:val="ListParagraph"/>
        <w:rPr>
          <w:rFonts w:ascii="Avenir Next LT Pro Light" w:hAnsi="Avenir Next LT Pro Light"/>
          <w:b/>
          <w:bCs/>
          <w:color w:val="595959"/>
          <w:szCs w:val="24"/>
        </w:rPr>
      </w:pPr>
    </w:p>
    <w:p w14:paraId="70DE0383" w14:textId="77777777" w:rsidR="00533AED" w:rsidRDefault="00533AED" w:rsidP="00533AED">
      <w:pPr>
        <w:pStyle w:val="ListParagraph"/>
        <w:numPr>
          <w:ilvl w:val="0"/>
          <w:numId w:val="28"/>
        </w:numPr>
        <w:rPr>
          <w:rFonts w:ascii="Avenir Next LT Pro Light" w:hAnsi="Avenir Next LT Pro Light"/>
          <w:color w:val="595959"/>
          <w:szCs w:val="24"/>
        </w:rPr>
      </w:pPr>
      <w:r w:rsidRPr="00144E88">
        <w:rPr>
          <w:rFonts w:ascii="Avenir Next LT Pro Light" w:hAnsi="Avenir Next LT Pro Light"/>
          <w:b/>
          <w:bCs/>
          <w:color w:val="595959"/>
          <w:szCs w:val="24"/>
        </w:rPr>
        <w:t>Bank-backed loan servicing</w:t>
      </w:r>
      <w:r>
        <w:rPr>
          <w:rFonts w:ascii="Avenir Next LT Pro Light" w:hAnsi="Avenir Next LT Pro Light"/>
          <w:b/>
          <w:bCs/>
          <w:color w:val="595959"/>
          <w:szCs w:val="24"/>
        </w:rPr>
        <w:t xml:space="preserve">- </w:t>
      </w:r>
      <w:r w:rsidRPr="00D0606C">
        <w:rPr>
          <w:rFonts w:ascii="Avenir Next LT Pro Light" w:hAnsi="Avenir Next LT Pro Light"/>
          <w:color w:val="595959"/>
          <w:szCs w:val="24"/>
        </w:rPr>
        <w:t>banks or licensed service</w:t>
      </w:r>
      <w:r>
        <w:rPr>
          <w:rFonts w:ascii="Avenir Next LT Pro Light" w:hAnsi="Avenir Next LT Pro Light"/>
          <w:color w:val="595959"/>
          <w:szCs w:val="24"/>
        </w:rPr>
        <w:t xml:space="preserve">s manage loan administration, payments, compliance, and collections. Risk is shared when banks/servicers handle payment processing, </w:t>
      </w:r>
      <w:proofErr w:type="gramStart"/>
      <w:r>
        <w:rPr>
          <w:rFonts w:ascii="Avenir Next LT Pro Light" w:hAnsi="Avenir Next LT Pro Light"/>
          <w:color w:val="595959"/>
          <w:szCs w:val="24"/>
        </w:rPr>
        <w:t>manages</w:t>
      </w:r>
      <w:proofErr w:type="gramEnd"/>
      <w:r>
        <w:rPr>
          <w:rFonts w:ascii="Avenir Next LT Pro Light" w:hAnsi="Avenir Next LT Pro Light"/>
          <w:color w:val="595959"/>
          <w:szCs w:val="24"/>
        </w:rPr>
        <w:t xml:space="preserve"> delinquency workflows, and </w:t>
      </w:r>
      <w:proofErr w:type="gramStart"/>
      <w:r>
        <w:rPr>
          <w:rFonts w:ascii="Avenir Next LT Pro Light" w:hAnsi="Avenir Next LT Pro Light"/>
          <w:color w:val="595959"/>
          <w:szCs w:val="24"/>
        </w:rPr>
        <w:t>ensures</w:t>
      </w:r>
      <w:proofErr w:type="gramEnd"/>
      <w:r>
        <w:rPr>
          <w:rFonts w:ascii="Avenir Next LT Pro Light" w:hAnsi="Avenir Next LT Pro Light"/>
          <w:color w:val="595959"/>
          <w:szCs w:val="24"/>
        </w:rPr>
        <w:t xml:space="preserve"> regulatory compliance. Dreamscape focuses on design, manufacturing, and sales and avoids operational and legal lending risk. This does not mean dreamscape is operating as a bank. You are operating like an asset-backed financer with physical collateral, reusable inventory, and multiple recovery paths. This is why this model is much safer than it sounds when done correctly. You’re not saying, “we’ll lend money.” You’re saying we’ll orchestrate financing while sharing risk with specialists.</w:t>
      </w:r>
    </w:p>
    <w:p w14:paraId="1039B5E0" w14:textId="77777777" w:rsidR="00533AED" w:rsidRPr="00D413B5" w:rsidRDefault="00533AED" w:rsidP="00533AED">
      <w:pPr>
        <w:pStyle w:val="ListParagraph"/>
        <w:rPr>
          <w:rFonts w:ascii="Avenir Next LT Pro Light" w:hAnsi="Avenir Next LT Pro Light"/>
          <w:color w:val="595959"/>
          <w:szCs w:val="24"/>
        </w:rPr>
      </w:pPr>
    </w:p>
    <w:p w14:paraId="1102FA77" w14:textId="77777777" w:rsidR="00533AED" w:rsidRDefault="00533AED" w:rsidP="00533AED">
      <w:pPr>
        <w:pStyle w:val="ListParagraph"/>
        <w:rPr>
          <w:rFonts w:ascii="Avenir Next LT Pro Light" w:hAnsi="Avenir Next LT Pro Light"/>
          <w:color w:val="595959"/>
          <w:szCs w:val="24"/>
        </w:rPr>
      </w:pPr>
      <w:r>
        <w:rPr>
          <w:rFonts w:ascii="Avenir Next LT Pro Light" w:hAnsi="Avenir Next LT Pro Light"/>
          <w:color w:val="595959"/>
          <w:szCs w:val="24"/>
        </w:rPr>
        <w:t>Dreamscape does not rely on a single risk mechanism.</w:t>
      </w:r>
    </w:p>
    <w:p w14:paraId="3A4F6186" w14:textId="77777777" w:rsidR="00533AED" w:rsidRDefault="00533AED" w:rsidP="00533AED">
      <w:pPr>
        <w:pStyle w:val="ListParagraph"/>
        <w:numPr>
          <w:ilvl w:val="0"/>
          <w:numId w:val="28"/>
        </w:numPr>
        <w:rPr>
          <w:rFonts w:ascii="Avenir Next LT Pro Light" w:hAnsi="Avenir Next LT Pro Light"/>
          <w:color w:val="595959"/>
          <w:szCs w:val="24"/>
        </w:rPr>
      </w:pPr>
      <w:r>
        <w:rPr>
          <w:rFonts w:ascii="Avenir Next LT Pro Light" w:hAnsi="Avenir Next LT Pro Light"/>
          <w:color w:val="595959"/>
          <w:szCs w:val="24"/>
        </w:rPr>
        <w:t xml:space="preserve">A </w:t>
      </w:r>
      <w:r w:rsidRPr="00EC4652">
        <w:rPr>
          <w:rFonts w:ascii="Avenir Next LT Pro Light" w:hAnsi="Avenir Next LT Pro Light"/>
          <w:b/>
          <w:bCs/>
          <w:color w:val="595959"/>
          <w:szCs w:val="24"/>
        </w:rPr>
        <w:t>customer deposit</w:t>
      </w:r>
      <w:r>
        <w:rPr>
          <w:rFonts w:ascii="Avenir Next LT Pro Light" w:hAnsi="Avenir Next LT Pro Light"/>
          <w:color w:val="595959"/>
          <w:szCs w:val="24"/>
        </w:rPr>
        <w:t xml:space="preserve"> (first-loss buffer)</w:t>
      </w:r>
    </w:p>
    <w:p w14:paraId="125D37A9" w14:textId="77777777" w:rsidR="00533AED" w:rsidRDefault="00533AED" w:rsidP="00533AED">
      <w:pPr>
        <w:pStyle w:val="ListParagraph"/>
        <w:numPr>
          <w:ilvl w:val="0"/>
          <w:numId w:val="28"/>
        </w:numPr>
        <w:rPr>
          <w:rFonts w:ascii="Avenir Next LT Pro Light" w:hAnsi="Avenir Next LT Pro Light"/>
          <w:color w:val="595959"/>
          <w:szCs w:val="24"/>
        </w:rPr>
      </w:pPr>
      <w:r w:rsidRPr="00EC4652">
        <w:rPr>
          <w:rFonts w:ascii="Avenir Next LT Pro Light" w:hAnsi="Avenir Next LT Pro Light"/>
          <w:b/>
          <w:bCs/>
          <w:color w:val="595959"/>
          <w:szCs w:val="24"/>
        </w:rPr>
        <w:t>Asset collateral</w:t>
      </w:r>
      <w:r>
        <w:rPr>
          <w:rFonts w:ascii="Avenir Next LT Pro Light" w:hAnsi="Avenir Next LT Pro Light"/>
          <w:color w:val="595959"/>
          <w:szCs w:val="24"/>
        </w:rPr>
        <w:t xml:space="preserve"> (furniture remains recoverable)</w:t>
      </w:r>
    </w:p>
    <w:p w14:paraId="1D2D0A0A" w14:textId="77777777" w:rsidR="00533AED" w:rsidRDefault="00533AED" w:rsidP="00533AED">
      <w:pPr>
        <w:pStyle w:val="ListParagraph"/>
        <w:numPr>
          <w:ilvl w:val="0"/>
          <w:numId w:val="28"/>
        </w:numPr>
        <w:rPr>
          <w:rFonts w:ascii="Avenir Next LT Pro Light" w:hAnsi="Avenir Next LT Pro Light"/>
          <w:color w:val="595959"/>
          <w:szCs w:val="24"/>
        </w:rPr>
      </w:pPr>
      <w:r>
        <w:rPr>
          <w:rFonts w:ascii="Avenir Next LT Pro Light" w:hAnsi="Avenir Next LT Pro Light"/>
          <w:color w:val="595959"/>
          <w:szCs w:val="24"/>
        </w:rPr>
        <w:t xml:space="preserve">A </w:t>
      </w:r>
      <w:r w:rsidRPr="00EC4652">
        <w:rPr>
          <w:rFonts w:ascii="Avenir Next LT Pro Light" w:hAnsi="Avenir Next LT Pro Light"/>
          <w:b/>
          <w:bCs/>
          <w:color w:val="595959"/>
          <w:szCs w:val="24"/>
        </w:rPr>
        <w:t>financing partner or BN</w:t>
      </w:r>
      <w:r>
        <w:rPr>
          <w:rFonts w:ascii="Avenir Next LT Pro Light" w:hAnsi="Avenir Next LT Pro Light"/>
          <w:b/>
          <w:bCs/>
          <w:color w:val="595959"/>
          <w:szCs w:val="24"/>
        </w:rPr>
        <w:t>PL</w:t>
      </w:r>
      <w:r w:rsidRPr="00EC4652">
        <w:rPr>
          <w:rFonts w:ascii="Avenir Next LT Pro Light" w:hAnsi="Avenir Next LT Pro Light"/>
          <w:b/>
          <w:bCs/>
          <w:color w:val="595959"/>
          <w:szCs w:val="24"/>
        </w:rPr>
        <w:t xml:space="preserve"> provider</w:t>
      </w:r>
      <w:r>
        <w:rPr>
          <w:rFonts w:ascii="Avenir Next LT Pro Light" w:hAnsi="Avenir Next LT Pro Light"/>
          <w:color w:val="595959"/>
          <w:szCs w:val="24"/>
        </w:rPr>
        <w:t xml:space="preserve"> (primary risk holder)</w:t>
      </w:r>
    </w:p>
    <w:p w14:paraId="63E6EB96" w14:textId="77777777" w:rsidR="00533AED" w:rsidRDefault="00533AED" w:rsidP="00533AED">
      <w:pPr>
        <w:pStyle w:val="ListParagraph"/>
        <w:numPr>
          <w:ilvl w:val="0"/>
          <w:numId w:val="28"/>
        </w:numPr>
        <w:rPr>
          <w:rFonts w:ascii="Avenir Next LT Pro Light" w:hAnsi="Avenir Next LT Pro Light"/>
          <w:color w:val="595959"/>
          <w:szCs w:val="24"/>
        </w:rPr>
      </w:pPr>
      <w:r w:rsidRPr="00EC4652">
        <w:rPr>
          <w:rFonts w:ascii="Avenir Next LT Pro Light" w:hAnsi="Avenir Next LT Pro Light"/>
          <w:b/>
          <w:bCs/>
          <w:color w:val="595959"/>
          <w:szCs w:val="24"/>
        </w:rPr>
        <w:t>Credit insurance</w:t>
      </w:r>
      <w:r>
        <w:rPr>
          <w:rFonts w:ascii="Avenir Next LT Pro Light" w:hAnsi="Avenir Next LT Pro Light"/>
          <w:color w:val="595959"/>
          <w:szCs w:val="24"/>
        </w:rPr>
        <w:t xml:space="preserve"> (catastrophic loss protection)</w:t>
      </w:r>
    </w:p>
    <w:p w14:paraId="2CE8BE0C" w14:textId="77777777" w:rsidR="00533AED" w:rsidRPr="00D0606C" w:rsidRDefault="00533AED" w:rsidP="00533AED">
      <w:pPr>
        <w:pStyle w:val="ListParagraph"/>
        <w:numPr>
          <w:ilvl w:val="0"/>
          <w:numId w:val="28"/>
        </w:numPr>
        <w:rPr>
          <w:rFonts w:ascii="Avenir Next LT Pro Light" w:hAnsi="Avenir Next LT Pro Light"/>
          <w:color w:val="595959"/>
          <w:szCs w:val="24"/>
        </w:rPr>
      </w:pPr>
      <w:r w:rsidRPr="00EC4652">
        <w:rPr>
          <w:rFonts w:ascii="Avenir Next LT Pro Light" w:hAnsi="Avenir Next LT Pro Light"/>
          <w:b/>
          <w:bCs/>
          <w:color w:val="595959"/>
          <w:szCs w:val="24"/>
        </w:rPr>
        <w:t>Bank servicing</w:t>
      </w:r>
      <w:r>
        <w:rPr>
          <w:rFonts w:ascii="Avenir Next LT Pro Light" w:hAnsi="Avenir Next LT Pro Light"/>
          <w:color w:val="595959"/>
          <w:szCs w:val="24"/>
        </w:rPr>
        <w:t xml:space="preserve"> (operational and compliance protection)</w:t>
      </w:r>
    </w:p>
    <w:p w14:paraId="77CFA30E" w14:textId="77777777" w:rsidR="00533AED" w:rsidRDefault="00533AED" w:rsidP="00533AED">
      <w:pPr>
        <w:rPr>
          <w:rFonts w:ascii="Avenir Next LT Pro Light" w:hAnsi="Avenir Next LT Pro Light"/>
          <w:color w:val="595959"/>
          <w:szCs w:val="24"/>
        </w:rPr>
      </w:pPr>
      <w:r>
        <w:rPr>
          <w:rFonts w:ascii="Avenir Next LT Pro Light" w:hAnsi="Avenir Next LT Pro Light"/>
          <w:color w:val="595959"/>
          <w:szCs w:val="24"/>
        </w:rPr>
        <w:lastRenderedPageBreak/>
        <w:t xml:space="preserve">This shifts default risk off dreamscape’s balance sheet. Dreamscape mitigates credit and default risk by </w:t>
      </w:r>
      <w:r>
        <w:rPr>
          <w:rFonts w:ascii="Avenir Next LT Pro Light" w:hAnsi="Avenir Next LT Pro Light"/>
          <w:b/>
          <w:bCs/>
          <w:i/>
          <w:iCs/>
          <w:color w:val="595959"/>
          <w:szCs w:val="24"/>
        </w:rPr>
        <w:t>sharing exposure with specialized financial partners</w:t>
      </w:r>
      <w:r>
        <w:rPr>
          <w:rFonts w:ascii="Avenir Next LT Pro Light" w:hAnsi="Avenir Next LT Pro Light"/>
          <w:b/>
          <w:bCs/>
          <w:color w:val="595959"/>
          <w:szCs w:val="24"/>
        </w:rPr>
        <w:t xml:space="preserve"> </w:t>
      </w:r>
      <w:r>
        <w:rPr>
          <w:rFonts w:ascii="Avenir Next LT Pro Light" w:hAnsi="Avenir Next LT Pro Light"/>
          <w:color w:val="595959"/>
          <w:szCs w:val="24"/>
        </w:rPr>
        <w:t>rather than retaining all financing risk internally.</w:t>
      </w:r>
    </w:p>
    <w:p w14:paraId="6E4D0442" w14:textId="77777777" w:rsidR="007E3BB0" w:rsidRDefault="007E3BB0" w:rsidP="007E3BB0">
      <w:pPr>
        <w:pStyle w:val="ListBullet"/>
        <w:numPr>
          <w:ilvl w:val="0"/>
          <w:numId w:val="0"/>
        </w:numPr>
      </w:pPr>
    </w:p>
    <w:p w14:paraId="157451FA" w14:textId="77777777" w:rsidR="005717CD" w:rsidRPr="001A22D7" w:rsidRDefault="005717CD" w:rsidP="005717CD">
      <w:pPr>
        <w:numPr>
          <w:ilvl w:val="0"/>
          <w:numId w:val="30"/>
        </w:numPr>
        <w:spacing w:before="100" w:beforeAutospacing="1" w:after="100" w:afterAutospacing="1" w:line="240" w:lineRule="auto"/>
        <w:rPr>
          <w:rFonts w:ascii="Avenir Next LT Pro Light" w:eastAsia="Times New Roman" w:hAnsi="Avenir Next LT Pro Light"/>
          <w:color w:val="595959"/>
        </w:rPr>
      </w:pPr>
      <w:r w:rsidRPr="001A22D7">
        <w:rPr>
          <w:rStyle w:val="Strong"/>
          <w:rFonts w:ascii="Avenir Next LT Pro Light" w:eastAsia="Times New Roman" w:hAnsi="Avenir Next LT Pro Light"/>
          <w:color w:val="595959"/>
        </w:rPr>
        <w:t>Dreamscape sits in the center as the orchestrator</w:t>
      </w:r>
      <w:r w:rsidRPr="001A22D7">
        <w:rPr>
          <w:rFonts w:ascii="Avenir Next LT Pro Light" w:eastAsia="Times New Roman" w:hAnsi="Avenir Next LT Pro Light"/>
          <w:color w:val="595959"/>
        </w:rPr>
        <w:t>, not the lender.</w:t>
      </w:r>
    </w:p>
    <w:p w14:paraId="2A799DBE" w14:textId="77777777" w:rsidR="005717CD" w:rsidRPr="001A22D7" w:rsidRDefault="005717CD" w:rsidP="005717CD">
      <w:pPr>
        <w:numPr>
          <w:ilvl w:val="0"/>
          <w:numId w:val="30"/>
        </w:numPr>
        <w:spacing w:before="100" w:beforeAutospacing="1" w:after="100" w:afterAutospacing="1" w:line="240" w:lineRule="auto"/>
        <w:rPr>
          <w:rFonts w:ascii="Avenir Next LT Pro Light" w:eastAsia="Times New Roman" w:hAnsi="Avenir Next LT Pro Light"/>
          <w:color w:val="595959"/>
        </w:rPr>
      </w:pPr>
      <w:r w:rsidRPr="001A22D7">
        <w:rPr>
          <w:rStyle w:val="Strong"/>
          <w:rFonts w:ascii="Avenir Next LT Pro Light" w:eastAsia="Times New Roman" w:hAnsi="Avenir Next LT Pro Light"/>
          <w:color w:val="595959"/>
        </w:rPr>
        <w:t>Customers get flexible payment options</w:t>
      </w:r>
      <w:r w:rsidRPr="001A22D7">
        <w:rPr>
          <w:rFonts w:ascii="Avenir Next LT Pro Light" w:eastAsia="Times New Roman" w:hAnsi="Avenir Next LT Pro Light"/>
          <w:color w:val="595959"/>
        </w:rPr>
        <w:t xml:space="preserve"> (financing, BNPL, layaway).</w:t>
      </w:r>
    </w:p>
    <w:p w14:paraId="16A54529" w14:textId="77777777" w:rsidR="005717CD" w:rsidRPr="001A22D7" w:rsidRDefault="005717CD" w:rsidP="005717CD">
      <w:pPr>
        <w:numPr>
          <w:ilvl w:val="0"/>
          <w:numId w:val="30"/>
        </w:numPr>
        <w:spacing w:before="100" w:beforeAutospacing="1" w:after="100" w:afterAutospacing="1" w:line="240" w:lineRule="auto"/>
        <w:rPr>
          <w:rFonts w:ascii="Avenir Next LT Pro Light" w:eastAsia="Times New Roman" w:hAnsi="Avenir Next LT Pro Light"/>
          <w:color w:val="595959"/>
        </w:rPr>
      </w:pPr>
      <w:r w:rsidRPr="001A22D7">
        <w:rPr>
          <w:rStyle w:val="Strong"/>
          <w:rFonts w:ascii="Avenir Next LT Pro Light" w:eastAsia="Times New Roman" w:hAnsi="Avenir Next LT Pro Light"/>
          <w:color w:val="595959"/>
        </w:rPr>
        <w:t>Specialists handle what they’re best at</w:t>
      </w:r>
      <w:r w:rsidRPr="001A22D7">
        <w:rPr>
          <w:rFonts w:ascii="Avenir Next LT Pro Light" w:eastAsia="Times New Roman" w:hAnsi="Avenir Next LT Pro Light"/>
          <w:color w:val="595959"/>
        </w:rPr>
        <w:t>:</w:t>
      </w:r>
    </w:p>
    <w:p w14:paraId="5D5B0624" w14:textId="77777777" w:rsidR="005717CD" w:rsidRPr="001A22D7" w:rsidRDefault="005717CD" w:rsidP="005717CD">
      <w:pPr>
        <w:numPr>
          <w:ilvl w:val="1"/>
          <w:numId w:val="30"/>
        </w:numPr>
        <w:spacing w:before="100" w:beforeAutospacing="1" w:after="100" w:afterAutospacing="1" w:line="240" w:lineRule="auto"/>
        <w:rPr>
          <w:rFonts w:ascii="Avenir Next LT Pro Light" w:eastAsia="Times New Roman" w:hAnsi="Avenir Next LT Pro Light"/>
          <w:color w:val="595959"/>
        </w:rPr>
      </w:pPr>
      <w:r w:rsidRPr="001A22D7">
        <w:rPr>
          <w:rFonts w:ascii="Avenir Next LT Pro Light" w:eastAsia="Times New Roman" w:hAnsi="Avenir Next LT Pro Light"/>
          <w:color w:val="595959"/>
        </w:rPr>
        <w:t xml:space="preserve">BNPL providers and lenders </w:t>
      </w:r>
      <w:r w:rsidRPr="001A22D7">
        <w:rPr>
          <w:rStyle w:val="Strong"/>
          <w:rFonts w:ascii="Avenir Next LT Pro Light" w:eastAsia="Times New Roman" w:hAnsi="Avenir Next LT Pro Light"/>
          <w:color w:val="595959"/>
        </w:rPr>
        <w:t>underwrite and absorb credit risk</w:t>
      </w:r>
      <w:r w:rsidRPr="001A22D7">
        <w:rPr>
          <w:rFonts w:ascii="Avenir Next LT Pro Light" w:eastAsia="Times New Roman" w:hAnsi="Avenir Next LT Pro Light"/>
          <w:color w:val="595959"/>
        </w:rPr>
        <w:t>.</w:t>
      </w:r>
    </w:p>
    <w:p w14:paraId="08078187" w14:textId="77777777" w:rsidR="005717CD" w:rsidRPr="001A22D7" w:rsidRDefault="005717CD" w:rsidP="005717CD">
      <w:pPr>
        <w:numPr>
          <w:ilvl w:val="1"/>
          <w:numId w:val="30"/>
        </w:numPr>
        <w:spacing w:before="100" w:beforeAutospacing="1" w:after="100" w:afterAutospacing="1" w:line="240" w:lineRule="auto"/>
        <w:rPr>
          <w:rFonts w:ascii="Avenir Next LT Pro Light" w:eastAsia="Times New Roman" w:hAnsi="Avenir Next LT Pro Light"/>
          <w:color w:val="595959"/>
        </w:rPr>
      </w:pPr>
      <w:r w:rsidRPr="001A22D7">
        <w:rPr>
          <w:rFonts w:ascii="Avenir Next LT Pro Light" w:eastAsia="Times New Roman" w:hAnsi="Avenir Next LT Pro Light"/>
          <w:color w:val="595959"/>
        </w:rPr>
        <w:t>Bank service</w:t>
      </w:r>
      <w:r>
        <w:rPr>
          <w:rFonts w:ascii="Avenir Next LT Pro Light" w:eastAsia="Times New Roman" w:hAnsi="Avenir Next LT Pro Light"/>
          <w:color w:val="595959"/>
        </w:rPr>
        <w:t xml:space="preserve">rs </w:t>
      </w:r>
      <w:r w:rsidRPr="001A22D7">
        <w:rPr>
          <w:rStyle w:val="Strong"/>
          <w:rFonts w:ascii="Avenir Next LT Pro Light" w:eastAsia="Times New Roman" w:hAnsi="Avenir Next LT Pro Light"/>
          <w:color w:val="595959"/>
        </w:rPr>
        <w:t>manage payments and compliance</w:t>
      </w:r>
      <w:r w:rsidRPr="001A22D7">
        <w:rPr>
          <w:rFonts w:ascii="Avenir Next LT Pro Light" w:eastAsia="Times New Roman" w:hAnsi="Avenir Next LT Pro Light"/>
          <w:color w:val="595959"/>
        </w:rPr>
        <w:t>.</w:t>
      </w:r>
    </w:p>
    <w:p w14:paraId="2300C17B" w14:textId="77777777" w:rsidR="005717CD" w:rsidRPr="001A22D7" w:rsidRDefault="005717CD" w:rsidP="005717CD">
      <w:pPr>
        <w:numPr>
          <w:ilvl w:val="1"/>
          <w:numId w:val="30"/>
        </w:numPr>
        <w:spacing w:before="100" w:beforeAutospacing="1" w:after="100" w:afterAutospacing="1" w:line="240" w:lineRule="auto"/>
        <w:rPr>
          <w:rFonts w:ascii="Avenir Next LT Pro Light" w:eastAsia="Times New Roman" w:hAnsi="Avenir Next LT Pro Light"/>
          <w:color w:val="595959"/>
        </w:rPr>
      </w:pPr>
      <w:r w:rsidRPr="001A22D7">
        <w:rPr>
          <w:rFonts w:ascii="Avenir Next LT Pro Light" w:eastAsia="Times New Roman" w:hAnsi="Avenir Next LT Pro Light"/>
          <w:color w:val="595959"/>
        </w:rPr>
        <w:t xml:space="preserve">Credit insurers </w:t>
      </w:r>
      <w:r w:rsidRPr="001A22D7">
        <w:rPr>
          <w:rStyle w:val="Strong"/>
          <w:rFonts w:ascii="Avenir Next LT Pro Light" w:eastAsia="Times New Roman" w:hAnsi="Avenir Next LT Pro Light"/>
          <w:color w:val="595959"/>
        </w:rPr>
        <w:t>cover catastrophic loss scenarios</w:t>
      </w:r>
      <w:r w:rsidRPr="001A22D7">
        <w:rPr>
          <w:rFonts w:ascii="Avenir Next LT Pro Light" w:eastAsia="Times New Roman" w:hAnsi="Avenir Next LT Pro Light"/>
          <w:color w:val="595959"/>
        </w:rPr>
        <w:t>.</w:t>
      </w:r>
    </w:p>
    <w:p w14:paraId="6F0B5051" w14:textId="77777777" w:rsidR="005717CD" w:rsidRPr="001A22D7" w:rsidRDefault="005717CD" w:rsidP="005717CD">
      <w:pPr>
        <w:numPr>
          <w:ilvl w:val="0"/>
          <w:numId w:val="30"/>
        </w:numPr>
        <w:spacing w:before="100" w:beforeAutospacing="1" w:after="100" w:afterAutospacing="1" w:line="240" w:lineRule="auto"/>
        <w:rPr>
          <w:rFonts w:ascii="Avenir Next LT Pro Light" w:eastAsia="Times New Roman" w:hAnsi="Avenir Next LT Pro Light"/>
          <w:color w:val="595959"/>
        </w:rPr>
      </w:pPr>
      <w:r w:rsidRPr="001A22D7">
        <w:rPr>
          <w:rStyle w:val="Strong"/>
          <w:rFonts w:ascii="Avenir Next LT Pro Light" w:eastAsia="Times New Roman" w:hAnsi="Avenir Next LT Pro Light"/>
          <w:color w:val="595959"/>
        </w:rPr>
        <w:t>Dreamscape gets paid upfront or early</w:t>
      </w:r>
      <w:r w:rsidRPr="001A22D7">
        <w:rPr>
          <w:rFonts w:ascii="Avenir Next LT Pro Light" w:eastAsia="Times New Roman" w:hAnsi="Avenir Next LT Pro Light"/>
          <w:color w:val="595959"/>
        </w:rPr>
        <w:t>, focuses on design, manufacturing, and brand—</w:t>
      </w:r>
      <w:r w:rsidRPr="001A22D7">
        <w:rPr>
          <w:rStyle w:val="Strong"/>
          <w:rFonts w:ascii="Avenir Next LT Pro Light" w:eastAsia="Times New Roman" w:hAnsi="Avenir Next LT Pro Light"/>
          <w:color w:val="595959"/>
        </w:rPr>
        <w:t>not collections</w:t>
      </w:r>
      <w:r w:rsidRPr="001A22D7">
        <w:rPr>
          <w:rFonts w:ascii="Avenir Next LT Pro Light" w:eastAsia="Times New Roman" w:hAnsi="Avenir Next LT Pro Light"/>
          <w:color w:val="595959"/>
        </w:rPr>
        <w:t>.</w:t>
      </w:r>
    </w:p>
    <w:p w14:paraId="20151BF4" w14:textId="77777777" w:rsidR="005717CD" w:rsidRPr="001A22D7" w:rsidRDefault="005717CD" w:rsidP="005717CD">
      <w:pPr>
        <w:numPr>
          <w:ilvl w:val="0"/>
          <w:numId w:val="30"/>
        </w:numPr>
        <w:spacing w:before="100" w:beforeAutospacing="1" w:after="100" w:afterAutospacing="1" w:line="240" w:lineRule="auto"/>
        <w:rPr>
          <w:rFonts w:ascii="Avenir Next LT Pro Light" w:eastAsia="Times New Roman" w:hAnsi="Avenir Next LT Pro Light"/>
          <w:color w:val="595959"/>
        </w:rPr>
      </w:pPr>
      <w:r w:rsidRPr="001A22D7">
        <w:rPr>
          <w:rStyle w:val="Strong"/>
          <w:rFonts w:ascii="Avenir Next LT Pro Light" w:eastAsia="Times New Roman" w:hAnsi="Avenir Next LT Pro Light"/>
          <w:color w:val="595959"/>
        </w:rPr>
        <w:t>Risk is layered and shared</w:t>
      </w:r>
      <w:r w:rsidRPr="001A22D7">
        <w:rPr>
          <w:rFonts w:ascii="Avenir Next LT Pro Light" w:eastAsia="Times New Roman" w:hAnsi="Avenir Next LT Pro Light"/>
          <w:color w:val="595959"/>
        </w:rPr>
        <w:t>, not concentrated on Dreamscape’s balance sheet.</w:t>
      </w:r>
    </w:p>
    <w:p w14:paraId="64DE221A" w14:textId="77777777" w:rsidR="005717CD" w:rsidRPr="001A22D7" w:rsidRDefault="005717CD" w:rsidP="005717CD">
      <w:pPr>
        <w:pStyle w:val="Heading2"/>
        <w:rPr>
          <w:rFonts w:ascii="Avenir Next LT Pro Light" w:eastAsia="Times New Roman" w:hAnsi="Avenir Next LT Pro Light"/>
          <w:color w:val="595959"/>
          <w:sz w:val="24"/>
        </w:rPr>
      </w:pPr>
      <w:r w:rsidRPr="001A22D7">
        <w:rPr>
          <w:rFonts w:ascii="Avenir Next LT Pro Light" w:eastAsia="Times New Roman" w:hAnsi="Avenir Next LT Pro Light"/>
          <w:color w:val="595959"/>
          <w:sz w:val="24"/>
        </w:rPr>
        <w:t>Why This Is a Strong Model (Investor Lens)</w:t>
      </w:r>
    </w:p>
    <w:p w14:paraId="38CF1DB5" w14:textId="77777777" w:rsidR="005717CD" w:rsidRPr="001A22D7" w:rsidRDefault="005717CD" w:rsidP="005717CD">
      <w:pPr>
        <w:numPr>
          <w:ilvl w:val="0"/>
          <w:numId w:val="31"/>
        </w:numPr>
        <w:spacing w:before="100" w:beforeAutospacing="1" w:after="100" w:afterAutospacing="1" w:line="240" w:lineRule="auto"/>
        <w:rPr>
          <w:rFonts w:ascii="Avenir Next LT Pro Light" w:eastAsia="Times New Roman" w:hAnsi="Avenir Next LT Pro Light"/>
          <w:color w:val="595959"/>
        </w:rPr>
      </w:pPr>
      <w:r w:rsidRPr="001A22D7">
        <w:rPr>
          <w:rFonts w:ascii="Segoe UI Emoji" w:eastAsia="Times New Roman" w:hAnsi="Segoe UI Emoji" w:cs="Segoe UI Emoji"/>
          <w:color w:val="595959"/>
        </w:rPr>
        <w:t>✅</w:t>
      </w:r>
      <w:r w:rsidRPr="001A22D7">
        <w:rPr>
          <w:rFonts w:ascii="Avenir Next LT Pro Light" w:eastAsia="Times New Roman" w:hAnsi="Avenir Next LT Pro Light"/>
          <w:color w:val="595959"/>
        </w:rPr>
        <w:t xml:space="preserve"> Increases conversion and Average Order Value</w:t>
      </w:r>
    </w:p>
    <w:p w14:paraId="7CB36F8F" w14:textId="77777777" w:rsidR="005717CD" w:rsidRPr="001A22D7" w:rsidRDefault="005717CD" w:rsidP="005717CD">
      <w:pPr>
        <w:numPr>
          <w:ilvl w:val="0"/>
          <w:numId w:val="31"/>
        </w:numPr>
        <w:spacing w:before="100" w:beforeAutospacing="1" w:after="100" w:afterAutospacing="1" w:line="240" w:lineRule="auto"/>
        <w:rPr>
          <w:rFonts w:ascii="Avenir Next LT Pro Light" w:eastAsia="Times New Roman" w:hAnsi="Avenir Next LT Pro Light"/>
          <w:color w:val="595959"/>
        </w:rPr>
      </w:pPr>
      <w:r w:rsidRPr="001A22D7">
        <w:rPr>
          <w:rFonts w:ascii="Segoe UI Emoji" w:eastAsia="Times New Roman" w:hAnsi="Segoe UI Emoji" w:cs="Segoe UI Emoji"/>
          <w:color w:val="595959"/>
        </w:rPr>
        <w:t>✅</w:t>
      </w:r>
      <w:r w:rsidRPr="001A22D7">
        <w:rPr>
          <w:rFonts w:ascii="Avenir Next LT Pro Light" w:eastAsia="Times New Roman" w:hAnsi="Avenir Next LT Pro Light"/>
          <w:color w:val="595959"/>
        </w:rPr>
        <w:t xml:space="preserve"> Limits balance</w:t>
      </w:r>
      <w:r w:rsidRPr="001A22D7">
        <w:rPr>
          <w:rFonts w:ascii="Avenir Next LT Pro Light" w:eastAsia="Times New Roman" w:hAnsi="Avenir Next LT Pro Light"/>
          <w:color w:val="595959"/>
        </w:rPr>
        <w:noBreakHyphen/>
        <w:t>sheet exposure</w:t>
      </w:r>
    </w:p>
    <w:p w14:paraId="0ACBB3BE" w14:textId="77777777" w:rsidR="005717CD" w:rsidRPr="001A22D7" w:rsidRDefault="005717CD" w:rsidP="005717CD">
      <w:pPr>
        <w:numPr>
          <w:ilvl w:val="0"/>
          <w:numId w:val="31"/>
        </w:numPr>
        <w:spacing w:before="100" w:beforeAutospacing="1" w:after="100" w:afterAutospacing="1" w:line="240" w:lineRule="auto"/>
        <w:rPr>
          <w:rFonts w:ascii="Avenir Next LT Pro Light" w:eastAsia="Times New Roman" w:hAnsi="Avenir Next LT Pro Light"/>
          <w:color w:val="595959"/>
        </w:rPr>
      </w:pPr>
      <w:r w:rsidRPr="001A22D7">
        <w:rPr>
          <w:rFonts w:ascii="Segoe UI Emoji" w:eastAsia="Times New Roman" w:hAnsi="Segoe UI Emoji" w:cs="Segoe UI Emoji"/>
          <w:color w:val="595959"/>
        </w:rPr>
        <w:t>✅</w:t>
      </w:r>
      <w:r w:rsidRPr="001A22D7">
        <w:rPr>
          <w:rFonts w:ascii="Avenir Next LT Pro Light" w:eastAsia="Times New Roman" w:hAnsi="Avenir Next LT Pro Light"/>
          <w:color w:val="595959"/>
        </w:rPr>
        <w:t xml:space="preserve"> Avoids acting like a bank</w:t>
      </w:r>
    </w:p>
    <w:p w14:paraId="43BB3DFD" w14:textId="77777777" w:rsidR="005717CD" w:rsidRPr="001A22D7" w:rsidRDefault="005717CD" w:rsidP="005717CD">
      <w:pPr>
        <w:numPr>
          <w:ilvl w:val="0"/>
          <w:numId w:val="31"/>
        </w:numPr>
        <w:spacing w:before="100" w:beforeAutospacing="1" w:after="100" w:afterAutospacing="1" w:line="240" w:lineRule="auto"/>
        <w:rPr>
          <w:rFonts w:ascii="Avenir Next LT Pro Light" w:eastAsia="Times New Roman" w:hAnsi="Avenir Next LT Pro Light"/>
          <w:color w:val="595959"/>
        </w:rPr>
      </w:pPr>
      <w:r w:rsidRPr="001A22D7">
        <w:rPr>
          <w:rFonts w:ascii="Segoe UI Emoji" w:eastAsia="Times New Roman" w:hAnsi="Segoe UI Emoji" w:cs="Segoe UI Emoji"/>
          <w:color w:val="595959"/>
        </w:rPr>
        <w:t>✅</w:t>
      </w:r>
      <w:r w:rsidRPr="001A22D7">
        <w:rPr>
          <w:rFonts w:ascii="Avenir Next LT Pro Light" w:eastAsia="Times New Roman" w:hAnsi="Avenir Next LT Pro Light"/>
          <w:color w:val="595959"/>
        </w:rPr>
        <w:t xml:space="preserve"> Scales without proportional risk</w:t>
      </w:r>
    </w:p>
    <w:p w14:paraId="0145F512" w14:textId="77777777" w:rsidR="005717CD" w:rsidRPr="00B85FDC" w:rsidRDefault="005717CD" w:rsidP="005717CD">
      <w:pPr>
        <w:numPr>
          <w:ilvl w:val="0"/>
          <w:numId w:val="31"/>
        </w:numPr>
        <w:spacing w:before="100" w:beforeAutospacing="1" w:after="100" w:afterAutospacing="1" w:line="240" w:lineRule="auto"/>
        <w:rPr>
          <w:rFonts w:ascii="Avenir Next LT Pro Light" w:eastAsia="Times New Roman" w:hAnsi="Avenir Next LT Pro Light"/>
          <w:color w:val="595959"/>
        </w:rPr>
      </w:pPr>
      <w:r w:rsidRPr="001A22D7">
        <w:rPr>
          <w:rFonts w:ascii="Segoe UI Emoji" w:eastAsia="Times New Roman" w:hAnsi="Segoe UI Emoji" w:cs="Segoe UI Emoji"/>
          <w:color w:val="595959"/>
        </w:rPr>
        <w:t>✅</w:t>
      </w:r>
      <w:r w:rsidRPr="001A22D7">
        <w:rPr>
          <w:rFonts w:ascii="Avenir Next LT Pro Light" w:eastAsia="Times New Roman" w:hAnsi="Avenir Next LT Pro Light"/>
          <w:color w:val="595959"/>
        </w:rPr>
        <w:t xml:space="preserve"> Aligns incentives across specialists</w:t>
      </w:r>
    </w:p>
    <w:p w14:paraId="73D76510" w14:textId="77777777" w:rsidR="005717CD" w:rsidRPr="002D2418" w:rsidRDefault="005717CD" w:rsidP="005717CD">
      <w:pPr>
        <w:pStyle w:val="ListParagraph"/>
        <w:numPr>
          <w:ilvl w:val="0"/>
          <w:numId w:val="22"/>
        </w:numPr>
        <w:rPr>
          <w:rFonts w:ascii="Avenir Next LT Pro Light" w:hAnsi="Avenir Next LT Pro Light"/>
          <w:color w:val="595959"/>
          <w:szCs w:val="24"/>
        </w:rPr>
      </w:pPr>
      <w:r>
        <w:rPr>
          <w:rFonts w:ascii="Avenir Next LT Pro Light" w:hAnsi="Avenir Next LT Pro Light"/>
          <w:b/>
          <w:bCs/>
          <w:i/>
          <w:iCs/>
          <w:color w:val="595959"/>
          <w:szCs w:val="24"/>
        </w:rPr>
        <w:t xml:space="preserve">Legal Recovery (Last Resort)- </w:t>
      </w:r>
    </w:p>
    <w:p w14:paraId="294D197E" w14:textId="77777777" w:rsidR="005717CD" w:rsidRDefault="005717CD" w:rsidP="005717CD">
      <w:pPr>
        <w:ind w:left="360"/>
        <w:rPr>
          <w:rFonts w:ascii="Avenir Next LT Pro Light" w:hAnsi="Avenir Next LT Pro Light"/>
          <w:color w:val="595959"/>
          <w:szCs w:val="24"/>
        </w:rPr>
      </w:pPr>
      <w:r>
        <w:rPr>
          <w:rFonts w:ascii="Avenir Next LT Pro Light" w:hAnsi="Avenir Next LT Pro Light"/>
          <w:color w:val="595959"/>
          <w:szCs w:val="24"/>
        </w:rPr>
        <w:t>If all else fails:</w:t>
      </w:r>
    </w:p>
    <w:p w14:paraId="0DD7AD66" w14:textId="77777777" w:rsidR="005717CD" w:rsidRDefault="005717CD" w:rsidP="005717CD">
      <w:pPr>
        <w:pStyle w:val="ListParagraph"/>
        <w:numPr>
          <w:ilvl w:val="0"/>
          <w:numId w:val="29"/>
        </w:numPr>
        <w:rPr>
          <w:rFonts w:ascii="Avenir Next LT Pro Light" w:hAnsi="Avenir Next LT Pro Light"/>
          <w:color w:val="595959"/>
          <w:szCs w:val="24"/>
        </w:rPr>
      </w:pPr>
      <w:r>
        <w:rPr>
          <w:rFonts w:ascii="Avenir Next LT Pro Light" w:hAnsi="Avenir Next LT Pro Light"/>
          <w:color w:val="595959"/>
          <w:szCs w:val="24"/>
        </w:rPr>
        <w:t>Contracts allow for collections or legal recovery</w:t>
      </w:r>
    </w:p>
    <w:p w14:paraId="2623E57E" w14:textId="77777777" w:rsidR="005717CD" w:rsidRDefault="005717CD" w:rsidP="005717CD">
      <w:pPr>
        <w:pStyle w:val="ListParagraph"/>
        <w:numPr>
          <w:ilvl w:val="0"/>
          <w:numId w:val="29"/>
        </w:numPr>
        <w:rPr>
          <w:rFonts w:ascii="Avenir Next LT Pro Light" w:hAnsi="Avenir Next LT Pro Light"/>
          <w:color w:val="595959"/>
          <w:szCs w:val="24"/>
        </w:rPr>
      </w:pPr>
      <w:r>
        <w:rPr>
          <w:rFonts w:ascii="Avenir Next LT Pro Light" w:hAnsi="Avenir Next LT Pro Light"/>
          <w:color w:val="595959"/>
          <w:szCs w:val="24"/>
        </w:rPr>
        <w:t>Usually not preferred</w:t>
      </w:r>
    </w:p>
    <w:p w14:paraId="4A27D888" w14:textId="77777777" w:rsidR="005717CD" w:rsidRDefault="005717CD" w:rsidP="005717CD">
      <w:pPr>
        <w:pStyle w:val="ListParagraph"/>
        <w:numPr>
          <w:ilvl w:val="0"/>
          <w:numId w:val="29"/>
        </w:numPr>
        <w:rPr>
          <w:rFonts w:ascii="Avenir Next LT Pro Light" w:hAnsi="Avenir Next LT Pro Light"/>
          <w:color w:val="595959"/>
          <w:szCs w:val="24"/>
        </w:rPr>
      </w:pPr>
      <w:r>
        <w:rPr>
          <w:rFonts w:ascii="Avenir Next LT Pro Light" w:hAnsi="Avenir Next LT Pro Light"/>
          <w:color w:val="595959"/>
          <w:szCs w:val="24"/>
        </w:rPr>
        <w:t>Often unnecessary when collateral exists</w:t>
      </w:r>
    </w:p>
    <w:p w14:paraId="5731BE89" w14:textId="77777777" w:rsidR="005717CD" w:rsidRDefault="005717CD" w:rsidP="005717CD">
      <w:pPr>
        <w:pStyle w:val="ListParagraph"/>
        <w:numPr>
          <w:ilvl w:val="0"/>
          <w:numId w:val="10"/>
        </w:numPr>
        <w:rPr>
          <w:rFonts w:ascii="Avenir Next LT Pro Light" w:hAnsi="Avenir Next LT Pro Light"/>
          <w:b/>
          <w:bCs/>
          <w:i/>
          <w:iCs/>
          <w:color w:val="595959"/>
          <w:sz w:val="32"/>
          <w:szCs w:val="32"/>
        </w:rPr>
      </w:pPr>
      <w:r w:rsidRPr="00AD088B">
        <w:rPr>
          <w:rFonts w:ascii="Avenir Next LT Pro Light" w:hAnsi="Avenir Next LT Pro Light"/>
          <w:b/>
          <w:bCs/>
          <w:i/>
          <w:iCs/>
          <w:color w:val="595959"/>
          <w:sz w:val="32"/>
          <w:szCs w:val="32"/>
        </w:rPr>
        <w:t>Retail partnerships &amp; third-Party Distribution</w:t>
      </w:r>
    </w:p>
    <w:p w14:paraId="2A6760F1" w14:textId="77777777" w:rsidR="005717CD" w:rsidRDefault="005717CD" w:rsidP="005717CD">
      <w:pPr>
        <w:pStyle w:val="ListParagraph"/>
        <w:rPr>
          <w:rFonts w:ascii="Avenir Next LT Pro Light" w:hAnsi="Avenir Next LT Pro Light"/>
          <w:color w:val="595959"/>
          <w:szCs w:val="24"/>
        </w:rPr>
      </w:pPr>
      <w:r>
        <w:rPr>
          <w:rFonts w:ascii="Avenir Next LT Pro Light" w:hAnsi="Avenir Next LT Pro Light"/>
          <w:color w:val="595959"/>
          <w:szCs w:val="24"/>
        </w:rPr>
        <w:t xml:space="preserve">This is the </w:t>
      </w:r>
      <w:r>
        <w:rPr>
          <w:rFonts w:ascii="Avenir Next LT Pro Light" w:hAnsi="Avenir Next LT Pro Light"/>
          <w:b/>
          <w:bCs/>
          <w:i/>
          <w:iCs/>
          <w:color w:val="595959"/>
          <w:szCs w:val="24"/>
        </w:rPr>
        <w:t xml:space="preserve">distribution / wholesale expansion layer. </w:t>
      </w:r>
      <w:r>
        <w:rPr>
          <w:rFonts w:ascii="Avenir Next LT Pro Light" w:hAnsi="Avenir Next LT Pro Light"/>
          <w:color w:val="595959"/>
          <w:szCs w:val="24"/>
        </w:rPr>
        <w:t xml:space="preserve">in addition-to-consumer sales, Dreamscape will pursue </w:t>
      </w:r>
      <w:r>
        <w:rPr>
          <w:rFonts w:ascii="Avenir Next LT Pro Light" w:hAnsi="Avenir Next LT Pro Light"/>
          <w:b/>
          <w:bCs/>
          <w:i/>
          <w:iCs/>
          <w:color w:val="595959"/>
          <w:szCs w:val="24"/>
        </w:rPr>
        <w:t xml:space="preserve">strategic retail partnerships </w:t>
      </w:r>
      <w:r>
        <w:rPr>
          <w:rFonts w:ascii="Avenir Next LT Pro Light" w:hAnsi="Avenir Next LT Pro Light"/>
          <w:color w:val="595959"/>
          <w:szCs w:val="24"/>
        </w:rPr>
        <w:t>with select furniture stores, home décor retailers, and design studios to expand market reach and accelerate brand adoption.</w:t>
      </w:r>
    </w:p>
    <w:p w14:paraId="5AFEC8DA" w14:textId="77777777" w:rsidR="005717CD" w:rsidRDefault="005717CD" w:rsidP="005717CD">
      <w:pPr>
        <w:pStyle w:val="ListParagraph"/>
        <w:rPr>
          <w:rFonts w:ascii="Avenir Next LT Pro Light" w:hAnsi="Avenir Next LT Pro Light"/>
          <w:color w:val="595959"/>
          <w:szCs w:val="24"/>
        </w:rPr>
      </w:pPr>
    </w:p>
    <w:p w14:paraId="7B6C4216" w14:textId="77777777" w:rsidR="005717CD" w:rsidRDefault="005717CD" w:rsidP="005717CD">
      <w:pPr>
        <w:pStyle w:val="ListParagraph"/>
        <w:rPr>
          <w:rFonts w:ascii="Avenir Next LT Pro Light" w:hAnsi="Avenir Next LT Pro Light"/>
          <w:color w:val="595959"/>
          <w:szCs w:val="24"/>
        </w:rPr>
      </w:pPr>
      <w:r>
        <w:rPr>
          <w:rFonts w:ascii="Avenir Next LT Pro Light" w:hAnsi="Avenir Next LT Pro Light"/>
          <w:color w:val="595959"/>
          <w:szCs w:val="24"/>
        </w:rPr>
        <w:t xml:space="preserve">This allows dreamscape to scale visibility and revenue without the fixed costs of opening proprietary storefronts. </w:t>
      </w:r>
    </w:p>
    <w:p w14:paraId="03303F9B" w14:textId="77777777" w:rsidR="005717CD" w:rsidRDefault="005717CD" w:rsidP="005717CD">
      <w:pPr>
        <w:pStyle w:val="ListParagraph"/>
        <w:rPr>
          <w:rFonts w:ascii="Avenir Next LT Pro Light" w:hAnsi="Avenir Next LT Pro Light"/>
          <w:color w:val="595959"/>
          <w:szCs w:val="24"/>
        </w:rPr>
      </w:pPr>
    </w:p>
    <w:p w14:paraId="6D04C94A" w14:textId="77777777" w:rsidR="005717CD" w:rsidRDefault="005717CD" w:rsidP="005717CD">
      <w:pPr>
        <w:pStyle w:val="ListParagraph"/>
        <w:rPr>
          <w:rFonts w:ascii="Avenir Next LT Pro Light" w:hAnsi="Avenir Next LT Pro Light"/>
          <w:b/>
          <w:bCs/>
          <w:i/>
          <w:iCs/>
          <w:color w:val="595959"/>
          <w:szCs w:val="24"/>
        </w:rPr>
      </w:pPr>
      <w:r>
        <w:rPr>
          <w:rFonts w:ascii="Avenir Next LT Pro Light" w:hAnsi="Avenir Next LT Pro Light"/>
          <w:b/>
          <w:bCs/>
          <w:i/>
          <w:iCs/>
          <w:color w:val="595959"/>
          <w:szCs w:val="24"/>
        </w:rPr>
        <w:t>Wholesale &amp; Partner Store Model</w:t>
      </w:r>
    </w:p>
    <w:p w14:paraId="6BAB0DA0" w14:textId="77777777" w:rsidR="005717CD" w:rsidRDefault="005717CD" w:rsidP="005717CD">
      <w:pPr>
        <w:pStyle w:val="ListParagraph"/>
        <w:rPr>
          <w:rFonts w:ascii="Avenir Next LT Pro Light" w:hAnsi="Avenir Next LT Pro Light"/>
          <w:color w:val="595959"/>
          <w:szCs w:val="24"/>
        </w:rPr>
      </w:pPr>
      <w:r>
        <w:rPr>
          <w:rFonts w:ascii="Avenir Next LT Pro Light" w:hAnsi="Avenir Next LT Pro Light"/>
          <w:color w:val="595959"/>
          <w:szCs w:val="24"/>
        </w:rPr>
        <w:lastRenderedPageBreak/>
        <w:t xml:space="preserve">Dreamscape products will be made available through </w:t>
      </w:r>
      <w:r>
        <w:rPr>
          <w:rFonts w:ascii="Avenir Next LT Pro Light" w:hAnsi="Avenir Next LT Pro Light"/>
          <w:b/>
          <w:bCs/>
          <w:color w:val="595959"/>
          <w:szCs w:val="24"/>
        </w:rPr>
        <w:t>partner retail locations</w:t>
      </w:r>
      <w:r>
        <w:rPr>
          <w:rFonts w:ascii="Avenir Next LT Pro Light" w:hAnsi="Avenir Next LT Pro Light"/>
          <w:color w:val="595959"/>
          <w:szCs w:val="24"/>
        </w:rPr>
        <w:t xml:space="preserve"> under a wholesale consignment, or revenue-sharing model depending on partner capabilities and market conditions.</w:t>
      </w:r>
    </w:p>
    <w:p w14:paraId="1C3699B4" w14:textId="77777777" w:rsidR="005717CD" w:rsidRDefault="005717CD" w:rsidP="005717CD">
      <w:pPr>
        <w:pStyle w:val="ListParagraph"/>
        <w:rPr>
          <w:rFonts w:ascii="Avenir Next LT Pro Light" w:hAnsi="Avenir Next LT Pro Light"/>
          <w:color w:val="595959"/>
          <w:szCs w:val="24"/>
        </w:rPr>
      </w:pPr>
    </w:p>
    <w:p w14:paraId="75B35B7D" w14:textId="77777777" w:rsidR="005717CD" w:rsidRDefault="005717CD" w:rsidP="005717CD">
      <w:pPr>
        <w:pStyle w:val="ListParagraph"/>
        <w:rPr>
          <w:rFonts w:ascii="Avenir Next LT Pro Light" w:hAnsi="Avenir Next LT Pro Light"/>
          <w:b/>
          <w:bCs/>
          <w:i/>
          <w:iCs/>
          <w:color w:val="595959"/>
          <w:szCs w:val="24"/>
        </w:rPr>
      </w:pPr>
      <w:r>
        <w:rPr>
          <w:rFonts w:ascii="Avenir Next LT Pro Light" w:hAnsi="Avenir Next LT Pro Light"/>
          <w:b/>
          <w:bCs/>
          <w:i/>
          <w:iCs/>
          <w:color w:val="595959"/>
          <w:szCs w:val="24"/>
        </w:rPr>
        <w:t>Product Focus for Retail Partners:</w:t>
      </w:r>
    </w:p>
    <w:p w14:paraId="7CC9C716" w14:textId="77777777" w:rsidR="005717CD" w:rsidRPr="002A6EA6" w:rsidRDefault="005717CD" w:rsidP="005717CD">
      <w:pPr>
        <w:pStyle w:val="ListParagraph"/>
        <w:numPr>
          <w:ilvl w:val="0"/>
          <w:numId w:val="32"/>
        </w:numPr>
        <w:rPr>
          <w:rFonts w:ascii="Avenir Next LT Pro Light" w:hAnsi="Avenir Next LT Pro Light"/>
          <w:b/>
          <w:bCs/>
          <w:i/>
          <w:iCs/>
          <w:color w:val="595959"/>
          <w:szCs w:val="24"/>
        </w:rPr>
      </w:pPr>
      <w:r>
        <w:rPr>
          <w:rFonts w:ascii="Avenir Next LT Pro Light" w:hAnsi="Avenir Next LT Pro Light"/>
          <w:color w:val="595959"/>
          <w:szCs w:val="24"/>
        </w:rPr>
        <w:t>Modular core products</w:t>
      </w:r>
    </w:p>
    <w:p w14:paraId="63E7A0C9" w14:textId="77777777" w:rsidR="005717CD" w:rsidRPr="002A6EA6" w:rsidRDefault="005717CD" w:rsidP="005717CD">
      <w:pPr>
        <w:pStyle w:val="ListParagraph"/>
        <w:numPr>
          <w:ilvl w:val="0"/>
          <w:numId w:val="32"/>
        </w:numPr>
        <w:rPr>
          <w:rFonts w:ascii="Avenir Next LT Pro Light" w:hAnsi="Avenir Next LT Pro Light"/>
          <w:b/>
          <w:bCs/>
          <w:i/>
          <w:iCs/>
          <w:color w:val="595959"/>
          <w:szCs w:val="24"/>
        </w:rPr>
      </w:pPr>
      <w:r>
        <w:rPr>
          <w:rFonts w:ascii="Avenir Next LT Pro Light" w:hAnsi="Avenir Next LT Pro Light"/>
          <w:color w:val="595959"/>
          <w:szCs w:val="24"/>
        </w:rPr>
        <w:t>Signature themed pieces</w:t>
      </w:r>
    </w:p>
    <w:p w14:paraId="48101A5B" w14:textId="77777777" w:rsidR="005717CD" w:rsidRPr="00690A18" w:rsidRDefault="005717CD" w:rsidP="005717CD">
      <w:pPr>
        <w:pStyle w:val="ListParagraph"/>
        <w:numPr>
          <w:ilvl w:val="0"/>
          <w:numId w:val="32"/>
        </w:numPr>
        <w:rPr>
          <w:rFonts w:ascii="Avenir Next LT Pro Light" w:hAnsi="Avenir Next LT Pro Light"/>
          <w:b/>
          <w:bCs/>
          <w:i/>
          <w:iCs/>
          <w:color w:val="595959"/>
          <w:szCs w:val="24"/>
        </w:rPr>
      </w:pPr>
      <w:r>
        <w:rPr>
          <w:rFonts w:ascii="Avenir Next LT Pro Light" w:hAnsi="Avenir Next LT Pro Light"/>
          <w:color w:val="595959"/>
          <w:szCs w:val="24"/>
        </w:rPr>
        <w:t>Display-friendly furniture sets</w:t>
      </w:r>
    </w:p>
    <w:p w14:paraId="2CCFFF02" w14:textId="77777777" w:rsidR="005717CD" w:rsidRPr="00522DD6" w:rsidRDefault="005717CD" w:rsidP="005717CD">
      <w:pPr>
        <w:pStyle w:val="ListParagraph"/>
        <w:numPr>
          <w:ilvl w:val="0"/>
          <w:numId w:val="32"/>
        </w:numPr>
        <w:rPr>
          <w:rFonts w:ascii="Avenir Next LT Pro Light" w:hAnsi="Avenir Next LT Pro Light"/>
          <w:b/>
          <w:bCs/>
          <w:i/>
          <w:iCs/>
          <w:color w:val="595959"/>
          <w:szCs w:val="24"/>
        </w:rPr>
      </w:pPr>
      <w:r>
        <w:rPr>
          <w:rFonts w:ascii="Avenir Next LT Pro Light" w:hAnsi="Avenir Next LT Pro Light"/>
          <w:color w:val="595959"/>
          <w:szCs w:val="24"/>
        </w:rPr>
        <w:t>Configurable demo units linked to the AI design portal</w:t>
      </w:r>
    </w:p>
    <w:p w14:paraId="4276C36C" w14:textId="77777777" w:rsidR="005717CD" w:rsidRDefault="005717CD" w:rsidP="005717CD">
      <w:pPr>
        <w:rPr>
          <w:rFonts w:ascii="Avenir Next LT Pro Light" w:hAnsi="Avenir Next LT Pro Light"/>
          <w:color w:val="595959"/>
          <w:szCs w:val="24"/>
        </w:rPr>
      </w:pPr>
      <w:r>
        <w:rPr>
          <w:rFonts w:ascii="Avenir Next LT Pro Light" w:hAnsi="Avenir Next LT Pro Light"/>
          <w:color w:val="595959"/>
          <w:szCs w:val="24"/>
        </w:rPr>
        <w:t xml:space="preserve">Retail partners act as </w:t>
      </w:r>
      <w:r>
        <w:rPr>
          <w:rFonts w:ascii="Avenir Next LT Pro Light" w:hAnsi="Avenir Next LT Pro Light"/>
          <w:b/>
          <w:bCs/>
          <w:i/>
          <w:iCs/>
          <w:color w:val="595959"/>
          <w:szCs w:val="24"/>
        </w:rPr>
        <w:t xml:space="preserve">physical discovery points, </w:t>
      </w:r>
      <w:r>
        <w:rPr>
          <w:rFonts w:ascii="Avenir Next LT Pro Light" w:hAnsi="Avenir Next LT Pro Light"/>
          <w:color w:val="595959"/>
          <w:szCs w:val="24"/>
        </w:rPr>
        <w:t>while dreamscape retains control over customization, premium upgrades, and fulfillment.</w:t>
      </w:r>
    </w:p>
    <w:p w14:paraId="6133DBF3" w14:textId="77777777" w:rsidR="005717CD" w:rsidRDefault="005717CD" w:rsidP="005717CD">
      <w:pPr>
        <w:rPr>
          <w:rFonts w:ascii="Avenir Next LT Pro Light" w:hAnsi="Avenir Next LT Pro Light"/>
          <w:b/>
          <w:bCs/>
          <w:i/>
          <w:iCs/>
          <w:color w:val="595959"/>
          <w:szCs w:val="24"/>
        </w:rPr>
      </w:pPr>
      <w:r>
        <w:rPr>
          <w:rFonts w:ascii="Avenir Next LT Pro Light" w:hAnsi="Avenir Next LT Pro Light"/>
          <w:b/>
          <w:bCs/>
          <w:i/>
          <w:iCs/>
          <w:color w:val="595959"/>
          <w:szCs w:val="24"/>
        </w:rPr>
        <w:t>Sales &amp; Revenue structure</w:t>
      </w:r>
    </w:p>
    <w:p w14:paraId="1D89F1B1" w14:textId="77777777" w:rsidR="005717CD" w:rsidRDefault="005717CD" w:rsidP="005717CD">
      <w:pPr>
        <w:rPr>
          <w:rFonts w:ascii="Avenir Next LT Pro Light" w:hAnsi="Avenir Next LT Pro Light"/>
          <w:color w:val="595959"/>
          <w:szCs w:val="24"/>
        </w:rPr>
      </w:pPr>
      <w:r>
        <w:rPr>
          <w:rFonts w:ascii="Avenir Next LT Pro Light" w:hAnsi="Avenir Next LT Pro Light"/>
          <w:color w:val="595959"/>
          <w:szCs w:val="24"/>
        </w:rPr>
        <w:t>Dreamscape may engage partner stores through multiple structures:</w:t>
      </w:r>
    </w:p>
    <w:p w14:paraId="5009C2CE" w14:textId="77777777" w:rsidR="005717CD" w:rsidRPr="00867BD9" w:rsidRDefault="005717CD" w:rsidP="005717CD">
      <w:pPr>
        <w:pStyle w:val="ListParagraph"/>
        <w:numPr>
          <w:ilvl w:val="0"/>
          <w:numId w:val="33"/>
        </w:numPr>
        <w:rPr>
          <w:rFonts w:ascii="Avenir Next LT Pro Light" w:hAnsi="Avenir Next LT Pro Light"/>
          <w:color w:val="595959"/>
          <w:szCs w:val="24"/>
        </w:rPr>
      </w:pPr>
      <w:r>
        <w:rPr>
          <w:rFonts w:ascii="Avenir Next LT Pro Light" w:hAnsi="Avenir Next LT Pro Light"/>
          <w:b/>
          <w:bCs/>
          <w:i/>
          <w:iCs/>
          <w:color w:val="595959"/>
          <w:szCs w:val="24"/>
        </w:rPr>
        <w:t>Wholesale</w:t>
      </w:r>
    </w:p>
    <w:p w14:paraId="218338D2" w14:textId="77777777" w:rsidR="005717CD" w:rsidRDefault="005717CD" w:rsidP="005717CD">
      <w:pPr>
        <w:pStyle w:val="ListParagraph"/>
        <w:numPr>
          <w:ilvl w:val="0"/>
          <w:numId w:val="34"/>
        </w:numPr>
        <w:rPr>
          <w:rFonts w:ascii="Avenir Next LT Pro Light" w:hAnsi="Avenir Next LT Pro Light"/>
          <w:color w:val="595959"/>
          <w:szCs w:val="24"/>
        </w:rPr>
      </w:pPr>
      <w:r>
        <w:rPr>
          <w:rFonts w:ascii="Avenir Next LT Pro Light" w:hAnsi="Avenir Next LT Pro Light"/>
          <w:color w:val="595959"/>
          <w:szCs w:val="24"/>
        </w:rPr>
        <w:t>Retailers purchase inventory at a discounted wholesale price</w:t>
      </w:r>
    </w:p>
    <w:p w14:paraId="42279DEA" w14:textId="77777777" w:rsidR="005717CD" w:rsidRDefault="005717CD" w:rsidP="005717CD">
      <w:pPr>
        <w:pStyle w:val="ListParagraph"/>
        <w:numPr>
          <w:ilvl w:val="0"/>
          <w:numId w:val="34"/>
        </w:numPr>
        <w:rPr>
          <w:rFonts w:ascii="Avenir Next LT Pro Light" w:hAnsi="Avenir Next LT Pro Light"/>
          <w:color w:val="595959"/>
          <w:szCs w:val="24"/>
        </w:rPr>
      </w:pPr>
      <w:r>
        <w:rPr>
          <w:rFonts w:ascii="Avenir Next LT Pro Light" w:hAnsi="Avenir Next LT Pro Light"/>
          <w:color w:val="595959"/>
          <w:szCs w:val="24"/>
        </w:rPr>
        <w:t>Dreamscape benefits from immediate cash flow</w:t>
      </w:r>
    </w:p>
    <w:p w14:paraId="04E1FABF" w14:textId="77777777" w:rsidR="005717CD" w:rsidRDefault="005717CD" w:rsidP="005717CD">
      <w:pPr>
        <w:pStyle w:val="ListParagraph"/>
        <w:numPr>
          <w:ilvl w:val="0"/>
          <w:numId w:val="34"/>
        </w:numPr>
        <w:rPr>
          <w:rFonts w:ascii="Avenir Next LT Pro Light" w:hAnsi="Avenir Next LT Pro Light"/>
          <w:color w:val="595959"/>
          <w:szCs w:val="24"/>
        </w:rPr>
      </w:pPr>
      <w:r>
        <w:rPr>
          <w:rFonts w:ascii="Avenir Next LT Pro Light" w:hAnsi="Avenir Next LT Pro Light"/>
          <w:color w:val="595959"/>
          <w:szCs w:val="24"/>
        </w:rPr>
        <w:t>Retailers handle in-store sales</w:t>
      </w:r>
    </w:p>
    <w:p w14:paraId="6C5D119A" w14:textId="77777777" w:rsidR="005717CD" w:rsidRPr="009339F7" w:rsidRDefault="005717CD" w:rsidP="005717CD">
      <w:pPr>
        <w:pStyle w:val="ListParagraph"/>
        <w:numPr>
          <w:ilvl w:val="0"/>
          <w:numId w:val="33"/>
        </w:numPr>
        <w:rPr>
          <w:rFonts w:ascii="Avenir Next LT Pro Light" w:hAnsi="Avenir Next LT Pro Light"/>
          <w:color w:val="595959"/>
          <w:szCs w:val="24"/>
        </w:rPr>
      </w:pPr>
      <w:r>
        <w:rPr>
          <w:rFonts w:ascii="Avenir Next LT Pro Light" w:hAnsi="Avenir Next LT Pro Light"/>
          <w:b/>
          <w:bCs/>
          <w:i/>
          <w:iCs/>
          <w:color w:val="595959"/>
          <w:szCs w:val="24"/>
        </w:rPr>
        <w:t xml:space="preserve">Consignment </w:t>
      </w:r>
    </w:p>
    <w:p w14:paraId="49794532" w14:textId="77777777" w:rsidR="005717CD" w:rsidRDefault="005717CD" w:rsidP="005717CD">
      <w:pPr>
        <w:pStyle w:val="ListParagraph"/>
        <w:numPr>
          <w:ilvl w:val="0"/>
          <w:numId w:val="35"/>
        </w:numPr>
        <w:rPr>
          <w:rFonts w:ascii="Avenir Next LT Pro Light" w:hAnsi="Avenir Next LT Pro Light"/>
          <w:color w:val="595959"/>
          <w:szCs w:val="24"/>
        </w:rPr>
      </w:pPr>
      <w:r>
        <w:rPr>
          <w:rFonts w:ascii="Avenir Next LT Pro Light" w:hAnsi="Avenir Next LT Pro Light"/>
          <w:color w:val="595959"/>
          <w:szCs w:val="24"/>
        </w:rPr>
        <w:t>Dreamscape places products in stored with minimal upfront cost to partners</w:t>
      </w:r>
    </w:p>
    <w:p w14:paraId="4C605991" w14:textId="77777777" w:rsidR="005717CD" w:rsidRDefault="005717CD" w:rsidP="005717CD">
      <w:pPr>
        <w:pStyle w:val="ListParagraph"/>
        <w:numPr>
          <w:ilvl w:val="0"/>
          <w:numId w:val="35"/>
        </w:numPr>
        <w:rPr>
          <w:rFonts w:ascii="Avenir Next LT Pro Light" w:hAnsi="Avenir Next LT Pro Light"/>
          <w:color w:val="595959"/>
          <w:szCs w:val="24"/>
        </w:rPr>
      </w:pPr>
      <w:r>
        <w:rPr>
          <w:rFonts w:ascii="Avenir Next LT Pro Light" w:hAnsi="Avenir Next LT Pro Light"/>
          <w:color w:val="595959"/>
          <w:szCs w:val="24"/>
        </w:rPr>
        <w:t>Revenue is split after sale</w:t>
      </w:r>
    </w:p>
    <w:p w14:paraId="2758F7AE" w14:textId="77777777" w:rsidR="005717CD" w:rsidRDefault="005717CD" w:rsidP="005717CD">
      <w:pPr>
        <w:pStyle w:val="ListParagraph"/>
        <w:numPr>
          <w:ilvl w:val="0"/>
          <w:numId w:val="35"/>
        </w:numPr>
        <w:rPr>
          <w:rFonts w:ascii="Avenir Next LT Pro Light" w:hAnsi="Avenir Next LT Pro Light"/>
          <w:color w:val="595959"/>
          <w:szCs w:val="24"/>
        </w:rPr>
      </w:pPr>
      <w:r>
        <w:rPr>
          <w:rFonts w:ascii="Avenir Next LT Pro Light" w:hAnsi="Avenir Next LT Pro Light"/>
          <w:color w:val="595959"/>
          <w:szCs w:val="24"/>
        </w:rPr>
        <w:t>Ideal for early brand placement and testing new markets</w:t>
      </w:r>
    </w:p>
    <w:p w14:paraId="1B22862F" w14:textId="77777777" w:rsidR="005717CD" w:rsidRPr="00920F17" w:rsidRDefault="005717CD" w:rsidP="005717CD">
      <w:pPr>
        <w:pStyle w:val="ListParagraph"/>
        <w:numPr>
          <w:ilvl w:val="0"/>
          <w:numId w:val="33"/>
        </w:numPr>
        <w:rPr>
          <w:rFonts w:ascii="Avenir Next LT Pro Light" w:hAnsi="Avenir Next LT Pro Light"/>
          <w:b/>
          <w:bCs/>
          <w:color w:val="595959"/>
          <w:szCs w:val="24"/>
        </w:rPr>
      </w:pPr>
      <w:r w:rsidRPr="00920F17">
        <w:rPr>
          <w:rFonts w:ascii="Avenir Next LT Pro Light" w:hAnsi="Avenir Next LT Pro Light"/>
          <w:b/>
          <w:bCs/>
          <w:color w:val="595959"/>
          <w:szCs w:val="24"/>
        </w:rPr>
        <w:t>Lead-generation Partnerships</w:t>
      </w:r>
    </w:p>
    <w:p w14:paraId="168286DA" w14:textId="77777777" w:rsidR="005717CD" w:rsidRDefault="005717CD" w:rsidP="005717CD">
      <w:pPr>
        <w:pStyle w:val="ListParagraph"/>
        <w:numPr>
          <w:ilvl w:val="0"/>
          <w:numId w:val="36"/>
        </w:numPr>
        <w:rPr>
          <w:rFonts w:ascii="Avenir Next LT Pro Light" w:hAnsi="Avenir Next LT Pro Light"/>
          <w:color w:val="595959"/>
          <w:szCs w:val="24"/>
        </w:rPr>
      </w:pPr>
      <w:r>
        <w:rPr>
          <w:rFonts w:ascii="Avenir Next LT Pro Light" w:hAnsi="Avenir Next LT Pro Light"/>
          <w:color w:val="595959"/>
          <w:szCs w:val="24"/>
        </w:rPr>
        <w:t>Retail locations showcase Dreamscape products</w:t>
      </w:r>
    </w:p>
    <w:p w14:paraId="287C2181" w14:textId="77777777" w:rsidR="005717CD" w:rsidRDefault="005717CD" w:rsidP="005717CD">
      <w:pPr>
        <w:pStyle w:val="ListParagraph"/>
        <w:numPr>
          <w:ilvl w:val="0"/>
          <w:numId w:val="36"/>
        </w:numPr>
        <w:rPr>
          <w:rFonts w:ascii="Avenir Next LT Pro Light" w:hAnsi="Avenir Next LT Pro Light"/>
          <w:color w:val="595959"/>
          <w:szCs w:val="24"/>
        </w:rPr>
      </w:pPr>
      <w:r>
        <w:rPr>
          <w:rFonts w:ascii="Avenir Next LT Pro Light" w:hAnsi="Avenir Next LT Pro Light"/>
          <w:color w:val="595959"/>
          <w:szCs w:val="24"/>
        </w:rPr>
        <w:t>Customers complete customization and purchase through Dreamscape’s platform</w:t>
      </w:r>
    </w:p>
    <w:p w14:paraId="3D1E1034" w14:textId="77777777" w:rsidR="005717CD" w:rsidRDefault="005717CD" w:rsidP="005717CD">
      <w:pPr>
        <w:pStyle w:val="ListParagraph"/>
        <w:numPr>
          <w:ilvl w:val="0"/>
          <w:numId w:val="36"/>
        </w:numPr>
        <w:rPr>
          <w:rFonts w:ascii="Avenir Next LT Pro Light" w:hAnsi="Avenir Next LT Pro Light"/>
          <w:color w:val="595959"/>
          <w:szCs w:val="24"/>
        </w:rPr>
      </w:pPr>
      <w:r>
        <w:rPr>
          <w:rFonts w:ascii="Avenir Next LT Pro Light" w:hAnsi="Avenir Next LT Pro Light"/>
          <w:color w:val="595959"/>
          <w:szCs w:val="24"/>
        </w:rPr>
        <w:t>Partner stores receive referral or commission fees</w:t>
      </w:r>
    </w:p>
    <w:p w14:paraId="45607986" w14:textId="77777777" w:rsidR="005717CD" w:rsidRDefault="005717CD" w:rsidP="005717CD">
      <w:pPr>
        <w:pStyle w:val="ListParagraph"/>
        <w:ind w:left="1080"/>
        <w:rPr>
          <w:rFonts w:ascii="Avenir Next LT Pro Light" w:hAnsi="Avenir Next LT Pro Light"/>
          <w:color w:val="595959"/>
          <w:szCs w:val="24"/>
        </w:rPr>
      </w:pPr>
      <w:r>
        <w:rPr>
          <w:rFonts w:ascii="Avenir Next LT Pro Light" w:hAnsi="Avenir Next LT Pro Light"/>
          <w:color w:val="595959"/>
          <w:szCs w:val="24"/>
        </w:rPr>
        <w:t xml:space="preserve">This hybrid approach balances </w:t>
      </w:r>
      <w:r w:rsidRPr="00144ACD">
        <w:rPr>
          <w:rFonts w:ascii="Avenir Next LT Pro Light" w:hAnsi="Avenir Next LT Pro Light"/>
          <w:b/>
          <w:bCs/>
          <w:color w:val="595959"/>
          <w:szCs w:val="24"/>
        </w:rPr>
        <w:t>cash flow, brand control, and scalability.</w:t>
      </w:r>
      <w:r>
        <w:rPr>
          <w:rFonts w:ascii="Avenir Next LT Pro Light" w:hAnsi="Avenir Next LT Pro Light"/>
          <w:b/>
          <w:bCs/>
          <w:color w:val="595959"/>
          <w:szCs w:val="24"/>
        </w:rPr>
        <w:t xml:space="preserve"> </w:t>
      </w:r>
      <w:r>
        <w:rPr>
          <w:rFonts w:ascii="Avenir Next LT Pro Light" w:hAnsi="Avenir Next LT Pro Light"/>
          <w:color w:val="595959"/>
          <w:szCs w:val="24"/>
        </w:rPr>
        <w:t>Retail distribution offers several advantages:</w:t>
      </w:r>
    </w:p>
    <w:p w14:paraId="2122F355" w14:textId="77777777" w:rsidR="005717CD" w:rsidRDefault="005717CD" w:rsidP="005717CD">
      <w:pPr>
        <w:pStyle w:val="ListParagraph"/>
        <w:numPr>
          <w:ilvl w:val="0"/>
          <w:numId w:val="36"/>
        </w:numPr>
        <w:rPr>
          <w:rFonts w:ascii="Avenir Next LT Pro Light" w:hAnsi="Avenir Next LT Pro Light"/>
          <w:color w:val="595959"/>
          <w:szCs w:val="24"/>
        </w:rPr>
      </w:pPr>
      <w:r>
        <w:rPr>
          <w:rFonts w:ascii="Avenir Next LT Pro Light" w:hAnsi="Avenir Next LT Pro Light"/>
          <w:color w:val="595959"/>
          <w:szCs w:val="24"/>
        </w:rPr>
        <w:t>Increased brand exposure without significant capital investment</w:t>
      </w:r>
    </w:p>
    <w:p w14:paraId="54DDBBB3" w14:textId="77777777" w:rsidR="005717CD" w:rsidRDefault="005717CD" w:rsidP="005717CD">
      <w:pPr>
        <w:pStyle w:val="ListParagraph"/>
        <w:numPr>
          <w:ilvl w:val="0"/>
          <w:numId w:val="36"/>
        </w:numPr>
        <w:rPr>
          <w:rFonts w:ascii="Avenir Next LT Pro Light" w:hAnsi="Avenir Next LT Pro Light"/>
          <w:color w:val="595959"/>
          <w:szCs w:val="24"/>
        </w:rPr>
      </w:pPr>
      <w:r>
        <w:rPr>
          <w:rFonts w:ascii="Avenir Next LT Pro Light" w:hAnsi="Avenir Next LT Pro Light"/>
          <w:color w:val="595959"/>
          <w:szCs w:val="24"/>
        </w:rPr>
        <w:t>Access to established customer bases</w:t>
      </w:r>
    </w:p>
    <w:p w14:paraId="5976A83A" w14:textId="77777777" w:rsidR="005717CD" w:rsidRDefault="005717CD" w:rsidP="005717CD">
      <w:pPr>
        <w:pStyle w:val="ListParagraph"/>
        <w:numPr>
          <w:ilvl w:val="0"/>
          <w:numId w:val="36"/>
        </w:numPr>
        <w:rPr>
          <w:rFonts w:ascii="Avenir Next LT Pro Light" w:hAnsi="Avenir Next LT Pro Light"/>
          <w:color w:val="595959"/>
          <w:szCs w:val="24"/>
        </w:rPr>
      </w:pPr>
      <w:r>
        <w:rPr>
          <w:rFonts w:ascii="Avenir Next LT Pro Light" w:hAnsi="Avenir Next LT Pro Light"/>
          <w:color w:val="595959"/>
          <w:szCs w:val="24"/>
        </w:rPr>
        <w:t>Reduced customer acquisition costs</w:t>
      </w:r>
    </w:p>
    <w:p w14:paraId="3820AFFB" w14:textId="77777777" w:rsidR="005717CD" w:rsidRDefault="005717CD" w:rsidP="005717CD">
      <w:pPr>
        <w:pStyle w:val="ListParagraph"/>
        <w:numPr>
          <w:ilvl w:val="0"/>
          <w:numId w:val="36"/>
        </w:numPr>
        <w:rPr>
          <w:rFonts w:ascii="Avenir Next LT Pro Light" w:hAnsi="Avenir Next LT Pro Light"/>
          <w:color w:val="595959"/>
          <w:szCs w:val="24"/>
        </w:rPr>
      </w:pPr>
      <w:r>
        <w:rPr>
          <w:rFonts w:ascii="Avenir Next LT Pro Light" w:hAnsi="Avenir Next LT Pro Light"/>
          <w:color w:val="595959"/>
          <w:szCs w:val="24"/>
        </w:rPr>
        <w:t>Validation through third-party retailers</w:t>
      </w:r>
    </w:p>
    <w:p w14:paraId="590C1423" w14:textId="77777777" w:rsidR="005717CD" w:rsidRDefault="005717CD" w:rsidP="005717CD">
      <w:pPr>
        <w:pStyle w:val="ListParagraph"/>
        <w:numPr>
          <w:ilvl w:val="0"/>
          <w:numId w:val="36"/>
        </w:numPr>
        <w:rPr>
          <w:rFonts w:ascii="Avenir Next LT Pro Light" w:hAnsi="Avenir Next LT Pro Light"/>
          <w:color w:val="595959"/>
          <w:szCs w:val="24"/>
        </w:rPr>
      </w:pPr>
      <w:r>
        <w:rPr>
          <w:rFonts w:ascii="Avenir Next LT Pro Light" w:hAnsi="Avenir Next LT Pro Light"/>
          <w:color w:val="595959"/>
          <w:szCs w:val="24"/>
        </w:rPr>
        <w:t>Faster geographic expansion</w:t>
      </w:r>
    </w:p>
    <w:p w14:paraId="3F6D6865" w14:textId="77777777" w:rsidR="005717CD" w:rsidRDefault="005717CD" w:rsidP="005717CD">
      <w:pPr>
        <w:rPr>
          <w:rFonts w:ascii="Avenir Next LT Pro Light" w:hAnsi="Avenir Next LT Pro Light"/>
          <w:color w:val="595959"/>
          <w:szCs w:val="24"/>
        </w:rPr>
      </w:pPr>
      <w:r>
        <w:rPr>
          <w:rFonts w:ascii="Avenir Next LT Pro Light" w:hAnsi="Avenir Next LT Pro Light"/>
          <w:b/>
          <w:bCs/>
          <w:i/>
          <w:iCs/>
          <w:color w:val="595959"/>
          <w:szCs w:val="24"/>
        </w:rPr>
        <w:t xml:space="preserve">Integration With Technology Platform- </w:t>
      </w:r>
      <w:r>
        <w:rPr>
          <w:rFonts w:ascii="Avenir Next LT Pro Light" w:hAnsi="Avenir Next LT Pro Light"/>
          <w:color w:val="595959"/>
          <w:szCs w:val="24"/>
        </w:rPr>
        <w:t xml:space="preserve">retail partners will be integrated into Dreamscape’s </w:t>
      </w:r>
      <w:r>
        <w:rPr>
          <w:rFonts w:ascii="Avenir Next LT Pro Light" w:hAnsi="Avenir Next LT Pro Light"/>
          <w:b/>
          <w:bCs/>
          <w:color w:val="595959"/>
          <w:szCs w:val="24"/>
        </w:rPr>
        <w:t xml:space="preserve">AI design and ordering system, </w:t>
      </w:r>
      <w:r>
        <w:rPr>
          <w:rFonts w:ascii="Avenir Next LT Pro Light" w:hAnsi="Avenir Next LT Pro Light"/>
          <w:color w:val="595959"/>
          <w:szCs w:val="24"/>
        </w:rPr>
        <w:t>allowing customers to:</w:t>
      </w:r>
    </w:p>
    <w:p w14:paraId="634AB0D3" w14:textId="77777777" w:rsidR="005717CD" w:rsidRDefault="005717CD" w:rsidP="005717CD">
      <w:pPr>
        <w:pStyle w:val="ListParagraph"/>
        <w:numPr>
          <w:ilvl w:val="0"/>
          <w:numId w:val="37"/>
        </w:numPr>
        <w:rPr>
          <w:rFonts w:ascii="Avenir Next LT Pro Light" w:hAnsi="Avenir Next LT Pro Light"/>
          <w:color w:val="595959"/>
          <w:szCs w:val="24"/>
        </w:rPr>
      </w:pPr>
      <w:r>
        <w:rPr>
          <w:rFonts w:ascii="Avenir Next LT Pro Light" w:hAnsi="Avenir Next LT Pro Light"/>
          <w:color w:val="595959"/>
          <w:szCs w:val="24"/>
        </w:rPr>
        <w:lastRenderedPageBreak/>
        <w:t>View themed furniture in-store</w:t>
      </w:r>
    </w:p>
    <w:p w14:paraId="436E6917" w14:textId="77777777" w:rsidR="005717CD" w:rsidRDefault="005717CD" w:rsidP="005717CD">
      <w:pPr>
        <w:pStyle w:val="ListParagraph"/>
        <w:numPr>
          <w:ilvl w:val="0"/>
          <w:numId w:val="37"/>
        </w:numPr>
        <w:rPr>
          <w:rFonts w:ascii="Avenir Next LT Pro Light" w:hAnsi="Avenir Next LT Pro Light"/>
          <w:color w:val="595959"/>
          <w:szCs w:val="24"/>
        </w:rPr>
      </w:pPr>
      <w:r>
        <w:rPr>
          <w:rFonts w:ascii="Avenir Next LT Pro Light" w:hAnsi="Avenir Next LT Pro Light"/>
          <w:color w:val="595959"/>
          <w:szCs w:val="24"/>
        </w:rPr>
        <w:t>Customize design digitally</w:t>
      </w:r>
    </w:p>
    <w:p w14:paraId="7DC27A68" w14:textId="77777777" w:rsidR="005717CD" w:rsidRDefault="005717CD" w:rsidP="005717CD">
      <w:pPr>
        <w:pStyle w:val="ListParagraph"/>
        <w:numPr>
          <w:ilvl w:val="0"/>
          <w:numId w:val="37"/>
        </w:numPr>
        <w:rPr>
          <w:rFonts w:ascii="Avenir Next LT Pro Light" w:hAnsi="Avenir Next LT Pro Light"/>
          <w:color w:val="595959"/>
          <w:szCs w:val="24"/>
        </w:rPr>
      </w:pPr>
      <w:r>
        <w:rPr>
          <w:rFonts w:ascii="Avenir Next LT Pro Light" w:hAnsi="Avenir Next LT Pro Light"/>
          <w:color w:val="595959"/>
          <w:szCs w:val="24"/>
        </w:rPr>
        <w:t>Place orders through the Dreamscape platform</w:t>
      </w:r>
    </w:p>
    <w:p w14:paraId="28DEECEE" w14:textId="77777777" w:rsidR="005717CD" w:rsidRDefault="005717CD" w:rsidP="005717CD">
      <w:pPr>
        <w:pStyle w:val="ListParagraph"/>
        <w:numPr>
          <w:ilvl w:val="0"/>
          <w:numId w:val="37"/>
        </w:numPr>
        <w:rPr>
          <w:rFonts w:ascii="Avenir Next LT Pro Light" w:hAnsi="Avenir Next LT Pro Light"/>
          <w:color w:val="595959"/>
          <w:szCs w:val="24"/>
        </w:rPr>
      </w:pPr>
      <w:r>
        <w:rPr>
          <w:rFonts w:ascii="Avenir Next LT Pro Light" w:hAnsi="Avenir Next LT Pro Light"/>
          <w:color w:val="595959"/>
          <w:szCs w:val="24"/>
        </w:rPr>
        <w:t>Arrange financing, layaway, or rental options</w:t>
      </w:r>
    </w:p>
    <w:p w14:paraId="0B3437C3" w14:textId="77777777" w:rsidR="005717CD" w:rsidRDefault="005717CD" w:rsidP="005717CD">
      <w:pPr>
        <w:ind w:left="360"/>
        <w:rPr>
          <w:rFonts w:ascii="Avenir Next LT Pro Light" w:hAnsi="Avenir Next LT Pro Light"/>
          <w:color w:val="595959"/>
          <w:szCs w:val="24"/>
        </w:rPr>
      </w:pPr>
      <w:r>
        <w:rPr>
          <w:rFonts w:ascii="Avenir Next LT Pro Light" w:hAnsi="Avenir Next LT Pro Light"/>
          <w:color w:val="595959"/>
          <w:szCs w:val="24"/>
        </w:rPr>
        <w:t>This ensures Dreamscape maintains ownership of:</w:t>
      </w:r>
    </w:p>
    <w:p w14:paraId="6D4BEA63" w14:textId="77777777" w:rsidR="005717CD" w:rsidRDefault="005717CD" w:rsidP="005717CD">
      <w:pPr>
        <w:pStyle w:val="ListParagraph"/>
        <w:numPr>
          <w:ilvl w:val="0"/>
          <w:numId w:val="38"/>
        </w:numPr>
        <w:rPr>
          <w:rFonts w:ascii="Avenir Next LT Pro Light" w:hAnsi="Avenir Next LT Pro Light"/>
          <w:color w:val="595959"/>
          <w:szCs w:val="24"/>
        </w:rPr>
      </w:pPr>
      <w:r>
        <w:rPr>
          <w:rFonts w:ascii="Avenir Next LT Pro Light" w:hAnsi="Avenir Next LT Pro Light"/>
          <w:color w:val="595959"/>
          <w:szCs w:val="24"/>
        </w:rPr>
        <w:t>Customer relationships</w:t>
      </w:r>
    </w:p>
    <w:p w14:paraId="146BBACC" w14:textId="77777777" w:rsidR="005717CD" w:rsidRDefault="005717CD" w:rsidP="005717CD">
      <w:pPr>
        <w:pStyle w:val="ListParagraph"/>
        <w:numPr>
          <w:ilvl w:val="0"/>
          <w:numId w:val="38"/>
        </w:numPr>
        <w:rPr>
          <w:rFonts w:ascii="Avenir Next LT Pro Light" w:hAnsi="Avenir Next LT Pro Light"/>
          <w:color w:val="595959"/>
          <w:szCs w:val="24"/>
        </w:rPr>
      </w:pPr>
      <w:r>
        <w:rPr>
          <w:rFonts w:ascii="Avenir Next LT Pro Light" w:hAnsi="Avenir Next LT Pro Light"/>
          <w:color w:val="595959"/>
          <w:szCs w:val="24"/>
        </w:rPr>
        <w:t>Customization workflows</w:t>
      </w:r>
    </w:p>
    <w:p w14:paraId="03E9EE11" w14:textId="77777777" w:rsidR="005717CD" w:rsidRDefault="005717CD" w:rsidP="005717CD">
      <w:pPr>
        <w:pStyle w:val="ListParagraph"/>
        <w:numPr>
          <w:ilvl w:val="0"/>
          <w:numId w:val="38"/>
        </w:numPr>
        <w:rPr>
          <w:rFonts w:ascii="Avenir Next LT Pro Light" w:hAnsi="Avenir Next LT Pro Light"/>
          <w:color w:val="595959"/>
          <w:szCs w:val="24"/>
        </w:rPr>
      </w:pPr>
      <w:r>
        <w:rPr>
          <w:rFonts w:ascii="Avenir Next LT Pro Light" w:hAnsi="Avenir Next LT Pro Light"/>
          <w:color w:val="595959"/>
          <w:szCs w:val="24"/>
        </w:rPr>
        <w:t>Financing and payment structures</w:t>
      </w:r>
    </w:p>
    <w:p w14:paraId="405EC05E" w14:textId="77777777" w:rsidR="005717CD" w:rsidRDefault="005717CD" w:rsidP="005717CD">
      <w:pPr>
        <w:pStyle w:val="ListParagraph"/>
        <w:numPr>
          <w:ilvl w:val="0"/>
          <w:numId w:val="38"/>
        </w:numPr>
        <w:rPr>
          <w:rFonts w:ascii="Avenir Next LT Pro Light" w:hAnsi="Avenir Next LT Pro Light"/>
          <w:color w:val="595959"/>
          <w:szCs w:val="24"/>
        </w:rPr>
      </w:pPr>
      <w:r>
        <w:rPr>
          <w:rFonts w:ascii="Avenir Next LT Pro Light" w:hAnsi="Avenir Next LT Pro Light"/>
          <w:color w:val="595959"/>
          <w:szCs w:val="24"/>
        </w:rPr>
        <w:t>Long-term data and analytics</w:t>
      </w:r>
    </w:p>
    <w:p w14:paraId="0E06A6D9" w14:textId="77777777" w:rsidR="005717CD" w:rsidRDefault="005717CD" w:rsidP="005717CD">
      <w:pPr>
        <w:rPr>
          <w:rFonts w:ascii="Avenir Next LT Pro Light" w:hAnsi="Avenir Next LT Pro Light"/>
          <w:color w:val="595959"/>
          <w:szCs w:val="24"/>
        </w:rPr>
      </w:pPr>
      <w:r>
        <w:rPr>
          <w:rFonts w:ascii="Avenir Next LT Pro Light" w:hAnsi="Avenir Next LT Pro Light"/>
          <w:color w:val="595959"/>
          <w:szCs w:val="24"/>
        </w:rPr>
        <w:t>This generates wholesale revenue alongside direct sales.</w:t>
      </w:r>
    </w:p>
    <w:p w14:paraId="303B9E5C" w14:textId="77777777" w:rsidR="005717CD" w:rsidRPr="008A3317" w:rsidRDefault="005717CD" w:rsidP="005717CD">
      <w:pPr>
        <w:rPr>
          <w:rFonts w:ascii="Avenir Next LT Pro Light" w:hAnsi="Avenir Next LT Pro Light"/>
          <w:b/>
          <w:bCs/>
          <w:i/>
          <w:iCs/>
          <w:color w:val="595959"/>
          <w:szCs w:val="24"/>
        </w:rPr>
      </w:pPr>
    </w:p>
    <w:p w14:paraId="7A370CDB" w14:textId="77777777" w:rsidR="005717CD" w:rsidRDefault="005717CD" w:rsidP="005717CD">
      <w:pPr>
        <w:rPr>
          <w:rFonts w:ascii="Avenir Next LT Pro Light" w:hAnsi="Avenir Next LT Pro Light"/>
          <w:b/>
          <w:bCs/>
          <w:i/>
          <w:iCs/>
          <w:color w:val="595959"/>
          <w:szCs w:val="24"/>
        </w:rPr>
      </w:pPr>
      <w:r>
        <w:rPr>
          <w:rFonts w:ascii="Avenir Next LT Pro Light" w:hAnsi="Avenir Next LT Pro Light"/>
          <w:b/>
          <w:bCs/>
          <w:i/>
          <w:iCs/>
          <w:color w:val="595959"/>
          <w:szCs w:val="24"/>
        </w:rPr>
        <w:t>Risk Management</w:t>
      </w:r>
    </w:p>
    <w:p w14:paraId="2CF51ACE" w14:textId="77777777" w:rsidR="005717CD" w:rsidRDefault="005717CD" w:rsidP="005717CD">
      <w:pPr>
        <w:rPr>
          <w:rFonts w:ascii="Avenir Next LT Pro Light" w:hAnsi="Avenir Next LT Pro Light"/>
          <w:color w:val="595959"/>
          <w:szCs w:val="24"/>
        </w:rPr>
      </w:pPr>
      <w:r w:rsidRPr="00D4220F">
        <w:rPr>
          <w:rFonts w:ascii="Avenir Next LT Pro Light" w:hAnsi="Avenir Next LT Pro Light"/>
          <w:color w:val="595959"/>
          <w:szCs w:val="24"/>
        </w:rPr>
        <w:t>To manage risk:</w:t>
      </w:r>
    </w:p>
    <w:p w14:paraId="52122461" w14:textId="77777777" w:rsidR="005717CD" w:rsidRDefault="005717CD" w:rsidP="005717CD">
      <w:pPr>
        <w:pStyle w:val="ListParagraph"/>
        <w:numPr>
          <w:ilvl w:val="0"/>
          <w:numId w:val="39"/>
        </w:numPr>
        <w:rPr>
          <w:rFonts w:ascii="Avenir Next LT Pro Light" w:hAnsi="Avenir Next LT Pro Light"/>
          <w:color w:val="595959"/>
          <w:szCs w:val="24"/>
        </w:rPr>
      </w:pPr>
      <w:r>
        <w:rPr>
          <w:rFonts w:ascii="Avenir Next LT Pro Light" w:hAnsi="Avenir Next LT Pro Light"/>
          <w:color w:val="595959"/>
          <w:szCs w:val="24"/>
        </w:rPr>
        <w:t xml:space="preserve">Initial partnerships will focus on limited </w:t>
      </w:r>
      <w:proofErr w:type="gramStart"/>
      <w:r>
        <w:rPr>
          <w:rFonts w:ascii="Avenir Next LT Pro Light" w:hAnsi="Avenir Next LT Pro Light"/>
          <w:color w:val="595959"/>
          <w:szCs w:val="24"/>
        </w:rPr>
        <w:t>SKUs(</w:t>
      </w:r>
      <w:proofErr w:type="gramEnd"/>
      <w:r>
        <w:rPr>
          <w:rFonts w:ascii="Avenir Next LT Pro Light" w:hAnsi="Avenir Next LT Pro Light"/>
          <w:color w:val="595959"/>
          <w:szCs w:val="24"/>
        </w:rPr>
        <w:t>stock keeping unit)</w:t>
      </w:r>
    </w:p>
    <w:p w14:paraId="1D0A8B63" w14:textId="77777777" w:rsidR="005717CD" w:rsidRDefault="005717CD" w:rsidP="005717CD">
      <w:pPr>
        <w:pStyle w:val="ListParagraph"/>
        <w:numPr>
          <w:ilvl w:val="0"/>
          <w:numId w:val="39"/>
        </w:numPr>
        <w:rPr>
          <w:rFonts w:ascii="Avenir Next LT Pro Light" w:hAnsi="Avenir Next LT Pro Light"/>
          <w:color w:val="595959"/>
          <w:szCs w:val="24"/>
        </w:rPr>
      </w:pPr>
      <w:r>
        <w:rPr>
          <w:rFonts w:ascii="Avenir Next LT Pro Light" w:hAnsi="Avenir Next LT Pro Light"/>
          <w:color w:val="595959"/>
          <w:szCs w:val="24"/>
        </w:rPr>
        <w:t>Inventory exposure will be capped</w:t>
      </w:r>
    </w:p>
    <w:p w14:paraId="389208E4" w14:textId="77777777" w:rsidR="005717CD" w:rsidRDefault="005717CD" w:rsidP="005717CD">
      <w:pPr>
        <w:pStyle w:val="ListParagraph"/>
        <w:numPr>
          <w:ilvl w:val="0"/>
          <w:numId w:val="39"/>
        </w:numPr>
        <w:rPr>
          <w:rFonts w:ascii="Avenir Next LT Pro Light" w:hAnsi="Avenir Next LT Pro Light"/>
          <w:color w:val="595959"/>
          <w:szCs w:val="24"/>
        </w:rPr>
      </w:pPr>
      <w:r>
        <w:rPr>
          <w:rFonts w:ascii="Avenir Next LT Pro Light" w:hAnsi="Avenir Next LT Pro Light"/>
          <w:color w:val="595959"/>
          <w:szCs w:val="24"/>
        </w:rPr>
        <w:t>Consignment and referral models prioritized early</w:t>
      </w:r>
    </w:p>
    <w:p w14:paraId="556BE7F2" w14:textId="77777777" w:rsidR="005717CD" w:rsidRDefault="005717CD" w:rsidP="005717CD">
      <w:pPr>
        <w:pStyle w:val="ListParagraph"/>
        <w:numPr>
          <w:ilvl w:val="0"/>
          <w:numId w:val="39"/>
        </w:numPr>
        <w:rPr>
          <w:rFonts w:ascii="Avenir Next LT Pro Light" w:hAnsi="Avenir Next LT Pro Light"/>
          <w:color w:val="595959"/>
          <w:szCs w:val="24"/>
        </w:rPr>
      </w:pPr>
      <w:r>
        <w:rPr>
          <w:rFonts w:ascii="Avenir Next LT Pro Light" w:hAnsi="Avenir Next LT Pro Light"/>
          <w:color w:val="595959"/>
          <w:szCs w:val="24"/>
        </w:rPr>
        <w:t>Performance-based continuation clauses included in agreements</w:t>
      </w:r>
    </w:p>
    <w:p w14:paraId="27AE15F1" w14:textId="77777777" w:rsidR="005717CD" w:rsidRDefault="005717CD" w:rsidP="005717CD">
      <w:pPr>
        <w:rPr>
          <w:rFonts w:ascii="Avenir Next LT Pro Light" w:hAnsi="Avenir Next LT Pro Light"/>
          <w:b/>
          <w:bCs/>
          <w:i/>
          <w:iCs/>
          <w:color w:val="595959"/>
          <w:szCs w:val="24"/>
        </w:rPr>
      </w:pPr>
      <w:r>
        <w:rPr>
          <w:rFonts w:ascii="Avenir Next LT Pro Light" w:hAnsi="Avenir Next LT Pro Light"/>
          <w:color w:val="595959"/>
          <w:szCs w:val="24"/>
        </w:rPr>
        <w:t xml:space="preserve">This ensures expansion remains </w:t>
      </w:r>
      <w:r>
        <w:rPr>
          <w:rFonts w:ascii="Avenir Next LT Pro Light" w:hAnsi="Avenir Next LT Pro Light"/>
          <w:b/>
          <w:bCs/>
          <w:i/>
          <w:iCs/>
          <w:color w:val="595959"/>
          <w:szCs w:val="24"/>
        </w:rPr>
        <w:t>measured, test-driven, and reversible.</w:t>
      </w:r>
    </w:p>
    <w:p w14:paraId="5C8C8F06" w14:textId="77777777" w:rsidR="005717CD" w:rsidRPr="0051500F" w:rsidRDefault="005717CD" w:rsidP="005717CD">
      <w:pPr>
        <w:rPr>
          <w:rFonts w:ascii="Avenir Next LT Pro Light" w:hAnsi="Avenir Next LT Pro Light"/>
          <w:b/>
          <w:bCs/>
          <w:i/>
          <w:iCs/>
          <w:color w:val="595959"/>
          <w:szCs w:val="24"/>
        </w:rPr>
      </w:pPr>
    </w:p>
    <w:p w14:paraId="2269DD02" w14:textId="77777777" w:rsidR="00C225CC" w:rsidRDefault="00C225CC" w:rsidP="00C225CC">
      <w:pPr>
        <w:pStyle w:val="ListParagraph"/>
        <w:rPr>
          <w:rFonts w:ascii="Avenir Next LT Pro Light" w:hAnsi="Avenir Next LT Pro Light"/>
          <w:b/>
          <w:bCs/>
          <w:i/>
          <w:iCs/>
          <w:color w:val="595959"/>
          <w:sz w:val="32"/>
          <w:szCs w:val="32"/>
        </w:rPr>
      </w:pPr>
      <w:r w:rsidRPr="007D717E">
        <w:rPr>
          <w:rFonts w:ascii="Avenir Next LT Pro Light" w:hAnsi="Avenir Next LT Pro Light"/>
          <w:b/>
          <w:bCs/>
          <w:i/>
          <w:iCs/>
          <w:color w:val="595959"/>
          <w:sz w:val="32"/>
          <w:szCs w:val="32"/>
        </w:rPr>
        <w:t>Art Exhibit &amp; Premium Positioning Strategy</w:t>
      </w:r>
    </w:p>
    <w:p w14:paraId="52505D0F" w14:textId="77777777" w:rsidR="00C225CC" w:rsidRDefault="00C225CC" w:rsidP="00C225CC">
      <w:pPr>
        <w:pStyle w:val="ListParagraph"/>
        <w:rPr>
          <w:rFonts w:ascii="Avenir Next LT Pro Light" w:hAnsi="Avenir Next LT Pro Light"/>
          <w:color w:val="595959"/>
          <w:szCs w:val="24"/>
        </w:rPr>
      </w:pPr>
      <w:r>
        <w:rPr>
          <w:rFonts w:ascii="Avenir Next LT Pro Light" w:hAnsi="Avenir Next LT Pro Light"/>
          <w:color w:val="595959"/>
          <w:szCs w:val="24"/>
        </w:rPr>
        <w:t xml:space="preserve">An </w:t>
      </w:r>
      <w:r>
        <w:rPr>
          <w:rFonts w:ascii="Avenir Next LT Pro Light" w:hAnsi="Avenir Next LT Pro Light"/>
          <w:b/>
          <w:bCs/>
          <w:i/>
          <w:iCs/>
          <w:color w:val="595959"/>
          <w:szCs w:val="24"/>
        </w:rPr>
        <w:t>art exhibit / gallery-style showcase</w:t>
      </w:r>
      <w:r>
        <w:rPr>
          <w:rFonts w:ascii="Avenir Next LT Pro Light" w:hAnsi="Avenir Next LT Pro Light"/>
          <w:color w:val="595959"/>
          <w:szCs w:val="24"/>
        </w:rPr>
        <w:t xml:space="preserve"> is a strong way to </w:t>
      </w:r>
      <w:r>
        <w:rPr>
          <w:rFonts w:ascii="Avenir Next LT Pro Light" w:hAnsi="Avenir Next LT Pro Light"/>
          <w:b/>
          <w:bCs/>
          <w:i/>
          <w:iCs/>
          <w:color w:val="595959"/>
          <w:szCs w:val="24"/>
        </w:rPr>
        <w:t xml:space="preserve">justify premium pricing </w:t>
      </w:r>
      <w:r>
        <w:rPr>
          <w:rFonts w:ascii="Avenir Next LT Pro Light" w:hAnsi="Avenir Next LT Pro Light"/>
          <w:color w:val="595959"/>
          <w:szCs w:val="24"/>
        </w:rPr>
        <w:t xml:space="preserve">and reinforce your positioning as </w:t>
      </w:r>
      <w:r>
        <w:rPr>
          <w:rFonts w:ascii="Avenir Next LT Pro Light" w:hAnsi="Avenir Next LT Pro Light"/>
          <w:b/>
          <w:bCs/>
          <w:i/>
          <w:iCs/>
          <w:color w:val="595959"/>
          <w:szCs w:val="24"/>
        </w:rPr>
        <w:t xml:space="preserve">custom + premium furniture. </w:t>
      </w:r>
    </w:p>
    <w:p w14:paraId="700EDF4A" w14:textId="77777777" w:rsidR="00C225CC" w:rsidRDefault="00C225CC" w:rsidP="00C225CC">
      <w:pPr>
        <w:pStyle w:val="ListParagraph"/>
        <w:rPr>
          <w:rFonts w:ascii="Avenir Next LT Pro Light" w:hAnsi="Avenir Next LT Pro Light"/>
          <w:color w:val="595959"/>
          <w:szCs w:val="24"/>
        </w:rPr>
      </w:pPr>
    </w:p>
    <w:p w14:paraId="059907BB" w14:textId="77777777" w:rsidR="00C225CC" w:rsidRDefault="00C225CC" w:rsidP="00C225CC">
      <w:pPr>
        <w:pStyle w:val="ListParagraph"/>
        <w:rPr>
          <w:rFonts w:ascii="Avenir Next LT Pro Light" w:hAnsi="Avenir Next LT Pro Light"/>
          <w:color w:val="595959"/>
          <w:szCs w:val="24"/>
        </w:rPr>
      </w:pPr>
      <w:r>
        <w:rPr>
          <w:rFonts w:ascii="Avenir Next LT Pro Light" w:hAnsi="Avenir Next LT Pro Light"/>
          <w:color w:val="595959"/>
          <w:szCs w:val="24"/>
        </w:rPr>
        <w:t xml:space="preserve">Dreamscape will elevate brand perception and pricing power through curated </w:t>
      </w:r>
      <w:r w:rsidRPr="00877464">
        <w:rPr>
          <w:rFonts w:ascii="Avenir Next LT Pro Light" w:hAnsi="Avenir Next LT Pro Light"/>
          <w:b/>
          <w:bCs/>
          <w:color w:val="595959"/>
          <w:szCs w:val="24"/>
        </w:rPr>
        <w:t>art exhibit-style showcases</w:t>
      </w:r>
      <w:r>
        <w:rPr>
          <w:rFonts w:ascii="Avenir Next LT Pro Light" w:hAnsi="Avenir Next LT Pro Light"/>
          <w:color w:val="595959"/>
          <w:szCs w:val="24"/>
        </w:rPr>
        <w:t xml:space="preserve"> featuring custom and signature furniture designs. This strategy positions Dreamscape furniture as </w:t>
      </w:r>
      <w:r w:rsidRPr="00191CDB">
        <w:rPr>
          <w:rFonts w:ascii="Avenir Next LT Pro Light" w:hAnsi="Avenir Next LT Pro Light"/>
          <w:b/>
          <w:bCs/>
          <w:color w:val="595959"/>
          <w:szCs w:val="24"/>
        </w:rPr>
        <w:t>functional art</w:t>
      </w:r>
      <w:r>
        <w:rPr>
          <w:rFonts w:ascii="Avenir Next LT Pro Light" w:hAnsi="Avenir Next LT Pro Light"/>
          <w:color w:val="595959"/>
          <w:szCs w:val="24"/>
        </w:rPr>
        <w:t>, strengthening premium demand and supporting higher average order values through exclusivity, storytelling, and limited-edition releases.</w:t>
      </w:r>
    </w:p>
    <w:p w14:paraId="5ACA4F7F" w14:textId="77777777" w:rsidR="00C225CC" w:rsidRDefault="00C225CC" w:rsidP="00C225CC">
      <w:pPr>
        <w:pStyle w:val="ListParagraph"/>
        <w:rPr>
          <w:rFonts w:ascii="Avenir Next LT Pro Light" w:hAnsi="Avenir Next LT Pro Light"/>
          <w:color w:val="595959"/>
          <w:szCs w:val="24"/>
        </w:rPr>
      </w:pPr>
    </w:p>
    <w:p w14:paraId="1E58AEAE" w14:textId="77777777" w:rsidR="00C225CC" w:rsidRDefault="00C225CC" w:rsidP="00C225CC">
      <w:pPr>
        <w:pStyle w:val="ListParagraph"/>
        <w:rPr>
          <w:rFonts w:ascii="Avenir Next LT Pro Light" w:hAnsi="Avenir Next LT Pro Light"/>
          <w:b/>
          <w:bCs/>
          <w:i/>
          <w:iCs/>
          <w:color w:val="595959"/>
          <w:szCs w:val="24"/>
        </w:rPr>
      </w:pPr>
      <w:r>
        <w:rPr>
          <w:rFonts w:ascii="Avenir Next LT Pro Light" w:hAnsi="Avenir Next LT Pro Light"/>
          <w:b/>
          <w:bCs/>
          <w:i/>
          <w:iCs/>
          <w:color w:val="595959"/>
          <w:szCs w:val="24"/>
        </w:rPr>
        <w:t>Dreamscape Exhibition Series</w:t>
      </w:r>
    </w:p>
    <w:p w14:paraId="4B320022" w14:textId="77777777" w:rsidR="00C225CC" w:rsidRDefault="00C225CC" w:rsidP="00C225CC">
      <w:pPr>
        <w:pStyle w:val="ListParagraph"/>
        <w:rPr>
          <w:rFonts w:ascii="Avenir Next LT Pro Light" w:hAnsi="Avenir Next LT Pro Light"/>
          <w:b/>
          <w:bCs/>
          <w:i/>
          <w:iCs/>
          <w:color w:val="595959"/>
          <w:szCs w:val="24"/>
        </w:rPr>
      </w:pPr>
      <w:r>
        <w:rPr>
          <w:rFonts w:ascii="Avenir Next LT Pro Light" w:hAnsi="Avenir Next LT Pro Light"/>
          <w:color w:val="595959"/>
          <w:szCs w:val="24"/>
        </w:rPr>
        <w:t xml:space="preserve">Dreamscape will host recurring “Dreamscape Exhibitions, “where themed room environments are built and displayed as immersive installations. Each exhibit will feature a collection of signature pieces, modular systems, and custom </w:t>
      </w:r>
      <w:r>
        <w:rPr>
          <w:rFonts w:ascii="Avenir Next LT Pro Light" w:hAnsi="Avenir Next LT Pro Light"/>
          <w:color w:val="595959"/>
          <w:szCs w:val="24"/>
        </w:rPr>
        <w:lastRenderedPageBreak/>
        <w:t xml:space="preserve">designs presented as gallery works, reinforcing the company’s identity at the intersection of </w:t>
      </w:r>
      <w:r>
        <w:rPr>
          <w:rFonts w:ascii="Avenir Next LT Pro Light" w:hAnsi="Avenir Next LT Pro Light"/>
          <w:b/>
          <w:bCs/>
          <w:i/>
          <w:iCs/>
          <w:color w:val="595959"/>
          <w:szCs w:val="24"/>
        </w:rPr>
        <w:t>home décor, custom design, and experiential technology.</w:t>
      </w:r>
    </w:p>
    <w:p w14:paraId="583BF7A9" w14:textId="77777777" w:rsidR="00C225CC" w:rsidRDefault="00C225CC" w:rsidP="00C225CC">
      <w:pPr>
        <w:pStyle w:val="ListParagraph"/>
        <w:rPr>
          <w:rFonts w:ascii="Avenir Next LT Pro Light" w:hAnsi="Avenir Next LT Pro Light"/>
          <w:b/>
          <w:bCs/>
          <w:i/>
          <w:iCs/>
          <w:color w:val="595959"/>
          <w:szCs w:val="24"/>
        </w:rPr>
      </w:pPr>
    </w:p>
    <w:p w14:paraId="0F98EA09" w14:textId="77777777" w:rsidR="00C225CC" w:rsidRDefault="00C225CC" w:rsidP="00C225CC">
      <w:pPr>
        <w:pStyle w:val="ListParagraph"/>
        <w:rPr>
          <w:rFonts w:ascii="Avenir Next LT Pro Light" w:hAnsi="Avenir Next LT Pro Light"/>
          <w:b/>
          <w:bCs/>
          <w:i/>
          <w:iCs/>
          <w:color w:val="595959"/>
          <w:szCs w:val="24"/>
        </w:rPr>
      </w:pPr>
    </w:p>
    <w:p w14:paraId="7857145D" w14:textId="77777777" w:rsidR="00C225CC" w:rsidRDefault="00C225CC" w:rsidP="00C225CC">
      <w:pPr>
        <w:pStyle w:val="ListParagraph"/>
        <w:rPr>
          <w:rFonts w:ascii="Avenir Next LT Pro Light" w:hAnsi="Avenir Next LT Pro Light"/>
          <w:b/>
          <w:bCs/>
          <w:i/>
          <w:iCs/>
          <w:color w:val="595959"/>
          <w:szCs w:val="24"/>
        </w:rPr>
      </w:pPr>
      <w:r>
        <w:rPr>
          <w:rFonts w:ascii="Avenir Next LT Pro Light" w:hAnsi="Avenir Next LT Pro Light"/>
          <w:b/>
          <w:bCs/>
          <w:i/>
          <w:iCs/>
          <w:color w:val="595959"/>
          <w:szCs w:val="24"/>
        </w:rPr>
        <w:t>Objectives</w:t>
      </w:r>
    </w:p>
    <w:p w14:paraId="3FB51D5C" w14:textId="77777777" w:rsidR="00C225CC" w:rsidRDefault="00C225CC" w:rsidP="00C225CC">
      <w:pPr>
        <w:pStyle w:val="ListParagraph"/>
        <w:numPr>
          <w:ilvl w:val="0"/>
          <w:numId w:val="40"/>
        </w:numPr>
        <w:rPr>
          <w:rFonts w:ascii="Avenir Next LT Pro Light" w:hAnsi="Avenir Next LT Pro Light"/>
          <w:color w:val="595959"/>
          <w:szCs w:val="24"/>
        </w:rPr>
      </w:pPr>
      <w:r w:rsidRPr="009E5ECD">
        <w:rPr>
          <w:rFonts w:ascii="Avenir Next LT Pro Light" w:hAnsi="Avenir Next LT Pro Light"/>
          <w:color w:val="595959"/>
          <w:szCs w:val="24"/>
        </w:rPr>
        <w:t>Create brand legitimacy through an experience that appeals</w:t>
      </w:r>
      <w:r>
        <w:rPr>
          <w:rFonts w:ascii="Avenir Next LT Pro Light" w:hAnsi="Avenir Next LT Pro Light"/>
          <w:color w:val="595959"/>
          <w:szCs w:val="24"/>
        </w:rPr>
        <w:t xml:space="preserve"> to customers who “love travel, gaming, or art” and are drawn to themed environments</w:t>
      </w:r>
    </w:p>
    <w:p w14:paraId="223429B7" w14:textId="77777777" w:rsidR="00C225CC" w:rsidRDefault="00C225CC" w:rsidP="00C225CC">
      <w:pPr>
        <w:pStyle w:val="ListParagraph"/>
        <w:numPr>
          <w:ilvl w:val="0"/>
          <w:numId w:val="40"/>
        </w:numPr>
        <w:rPr>
          <w:rFonts w:ascii="Avenir Next LT Pro Light" w:hAnsi="Avenir Next LT Pro Light"/>
          <w:color w:val="595959"/>
          <w:szCs w:val="24"/>
        </w:rPr>
      </w:pPr>
      <w:proofErr w:type="gramStart"/>
      <w:r>
        <w:rPr>
          <w:rFonts w:ascii="Avenir Next LT Pro Light" w:hAnsi="Avenir Next LT Pro Light"/>
          <w:color w:val="595959"/>
          <w:szCs w:val="24"/>
        </w:rPr>
        <w:t>Generate</w:t>
      </w:r>
      <w:proofErr w:type="gramEnd"/>
      <w:r>
        <w:rPr>
          <w:rFonts w:ascii="Avenir Next LT Pro Light" w:hAnsi="Avenir Next LT Pro Light"/>
          <w:color w:val="595959"/>
          <w:szCs w:val="24"/>
        </w:rPr>
        <w:t xml:space="preserve"> high-intent leads for custom builds, upgrades, and premium delivery/installation</w:t>
      </w:r>
    </w:p>
    <w:p w14:paraId="46311C69" w14:textId="77777777" w:rsidR="00C225CC" w:rsidRDefault="00C225CC" w:rsidP="00C225CC">
      <w:pPr>
        <w:rPr>
          <w:rFonts w:ascii="Avenir Next LT Pro Light" w:hAnsi="Avenir Next LT Pro Light"/>
          <w:color w:val="595959"/>
          <w:szCs w:val="24"/>
        </w:rPr>
      </w:pPr>
    </w:p>
    <w:p w14:paraId="651BB432" w14:textId="77777777" w:rsidR="00C225CC" w:rsidRDefault="00C225CC" w:rsidP="00C225CC">
      <w:pPr>
        <w:rPr>
          <w:rFonts w:ascii="Avenir Next LT Pro Light" w:hAnsi="Avenir Next LT Pro Light"/>
          <w:b/>
          <w:bCs/>
          <w:i/>
          <w:iCs/>
          <w:color w:val="595959"/>
          <w:szCs w:val="24"/>
        </w:rPr>
      </w:pPr>
      <w:r>
        <w:rPr>
          <w:rFonts w:ascii="Avenir Next LT Pro Light" w:hAnsi="Avenir Next LT Pro Light"/>
          <w:b/>
          <w:bCs/>
          <w:i/>
          <w:iCs/>
          <w:color w:val="595959"/>
          <w:szCs w:val="24"/>
        </w:rPr>
        <w:t>How Exhibits Generate Revenue</w:t>
      </w:r>
    </w:p>
    <w:p w14:paraId="72DCCA03" w14:textId="77777777" w:rsidR="00C225CC" w:rsidRDefault="00C225CC" w:rsidP="00C225CC">
      <w:pPr>
        <w:rPr>
          <w:rFonts w:ascii="Avenir Next LT Pro Light" w:hAnsi="Avenir Next LT Pro Light"/>
          <w:color w:val="595959"/>
          <w:szCs w:val="24"/>
        </w:rPr>
      </w:pPr>
      <w:r>
        <w:rPr>
          <w:rFonts w:ascii="Avenir Next LT Pro Light" w:hAnsi="Avenir Next LT Pro Light"/>
          <w:color w:val="595959"/>
          <w:szCs w:val="24"/>
        </w:rPr>
        <w:t>Exhibitions are designed to produce revenue through multiple pathways:</w:t>
      </w:r>
    </w:p>
    <w:p w14:paraId="1B3ECBDB" w14:textId="77777777" w:rsidR="00C225CC" w:rsidRDefault="00C225CC" w:rsidP="00C225CC">
      <w:pPr>
        <w:pStyle w:val="ListParagraph"/>
        <w:numPr>
          <w:ilvl w:val="0"/>
          <w:numId w:val="41"/>
        </w:numPr>
        <w:rPr>
          <w:rFonts w:ascii="Avenir Next LT Pro Light" w:hAnsi="Avenir Next LT Pro Light"/>
          <w:color w:val="595959"/>
          <w:szCs w:val="24"/>
        </w:rPr>
      </w:pPr>
      <w:r>
        <w:rPr>
          <w:rFonts w:ascii="Avenir Next LT Pro Light" w:hAnsi="Avenir Next LT Pro Light"/>
          <w:b/>
          <w:bCs/>
          <w:i/>
          <w:iCs/>
          <w:color w:val="595959"/>
          <w:szCs w:val="24"/>
        </w:rPr>
        <w:t xml:space="preserve">Direct sales- </w:t>
      </w:r>
      <w:r>
        <w:rPr>
          <w:rFonts w:ascii="Avenir Next LT Pro Light" w:hAnsi="Avenir Next LT Pro Light"/>
          <w:color w:val="595959"/>
          <w:szCs w:val="24"/>
        </w:rPr>
        <w:t>of displayed pieces (limited releases and signature designs)</w:t>
      </w:r>
    </w:p>
    <w:p w14:paraId="531F4049" w14:textId="77777777" w:rsidR="00C225CC" w:rsidRDefault="00C225CC" w:rsidP="00C225CC">
      <w:pPr>
        <w:pStyle w:val="ListParagraph"/>
        <w:numPr>
          <w:ilvl w:val="0"/>
          <w:numId w:val="41"/>
        </w:numPr>
        <w:rPr>
          <w:rFonts w:ascii="Avenir Next LT Pro Light" w:hAnsi="Avenir Next LT Pro Light"/>
          <w:color w:val="595959"/>
          <w:szCs w:val="24"/>
        </w:rPr>
      </w:pPr>
      <w:r>
        <w:rPr>
          <w:rFonts w:ascii="Avenir Next LT Pro Light" w:hAnsi="Avenir Next LT Pro Light"/>
          <w:b/>
          <w:bCs/>
          <w:i/>
          <w:iCs/>
          <w:color w:val="595959"/>
          <w:szCs w:val="24"/>
        </w:rPr>
        <w:t>Custom commissions-</w:t>
      </w:r>
      <w:r>
        <w:rPr>
          <w:rFonts w:ascii="Avenir Next LT Pro Light" w:hAnsi="Avenir Next LT Pro Light"/>
          <w:color w:val="595959"/>
          <w:szCs w:val="24"/>
        </w:rPr>
        <w:t xml:space="preserve"> initiated from exhibit concepts and customer consultations</w:t>
      </w:r>
    </w:p>
    <w:p w14:paraId="70F22568" w14:textId="77777777" w:rsidR="00C225CC" w:rsidRDefault="00C225CC" w:rsidP="00C225CC">
      <w:pPr>
        <w:pStyle w:val="ListParagraph"/>
        <w:numPr>
          <w:ilvl w:val="0"/>
          <w:numId w:val="41"/>
        </w:numPr>
        <w:rPr>
          <w:rFonts w:ascii="Avenir Next LT Pro Light" w:hAnsi="Avenir Next LT Pro Light"/>
          <w:color w:val="595959"/>
          <w:szCs w:val="24"/>
        </w:rPr>
      </w:pPr>
      <w:r>
        <w:rPr>
          <w:rFonts w:ascii="Avenir Next LT Pro Light" w:hAnsi="Avenir Next LT Pro Light"/>
          <w:b/>
          <w:bCs/>
          <w:i/>
          <w:iCs/>
          <w:color w:val="595959"/>
          <w:szCs w:val="24"/>
        </w:rPr>
        <w:t>Room packages-</w:t>
      </w:r>
      <w:r>
        <w:rPr>
          <w:rFonts w:ascii="Avenir Next LT Pro Light" w:hAnsi="Avenir Next LT Pro Light"/>
          <w:color w:val="595959"/>
          <w:szCs w:val="24"/>
        </w:rPr>
        <w:t xml:space="preserve"> that bundle multiple modular pieces and upgrades (themes, LEDs, premium finishes)</w:t>
      </w:r>
    </w:p>
    <w:p w14:paraId="1491EE69" w14:textId="77777777" w:rsidR="00C225CC" w:rsidRDefault="00C225CC" w:rsidP="00C225CC">
      <w:pPr>
        <w:pStyle w:val="ListParagraph"/>
        <w:numPr>
          <w:ilvl w:val="0"/>
          <w:numId w:val="41"/>
        </w:numPr>
        <w:rPr>
          <w:rFonts w:ascii="Avenir Next LT Pro Light" w:hAnsi="Avenir Next LT Pro Light"/>
          <w:color w:val="595959"/>
          <w:szCs w:val="24"/>
        </w:rPr>
      </w:pPr>
      <w:r>
        <w:rPr>
          <w:rFonts w:ascii="Avenir Next LT Pro Light" w:hAnsi="Avenir Next LT Pro Light"/>
          <w:b/>
          <w:bCs/>
          <w:i/>
          <w:iCs/>
          <w:color w:val="595959"/>
          <w:szCs w:val="24"/>
        </w:rPr>
        <w:t>Deposits taken at the exhibit-</w:t>
      </w:r>
      <w:r>
        <w:rPr>
          <w:rFonts w:ascii="Avenir Next LT Pro Light" w:hAnsi="Avenir Next LT Pro Light"/>
          <w:color w:val="595959"/>
          <w:szCs w:val="24"/>
        </w:rPr>
        <w:t xml:space="preserve"> to move customers into the design and production pipeline while protecting cash flow and reducing inventory risk.</w:t>
      </w:r>
    </w:p>
    <w:p w14:paraId="3D73EDB7" w14:textId="77777777" w:rsidR="00C225CC" w:rsidRDefault="00C225CC" w:rsidP="00C225CC">
      <w:pPr>
        <w:rPr>
          <w:rFonts w:ascii="Avenir Next LT Pro Light" w:hAnsi="Avenir Next LT Pro Light"/>
          <w:b/>
          <w:bCs/>
          <w:i/>
          <w:iCs/>
          <w:color w:val="595959"/>
          <w:szCs w:val="24"/>
        </w:rPr>
      </w:pPr>
      <w:r>
        <w:rPr>
          <w:rFonts w:ascii="Avenir Next LT Pro Light" w:hAnsi="Avenir Next LT Pro Light"/>
          <w:b/>
          <w:bCs/>
          <w:i/>
          <w:iCs/>
          <w:color w:val="595959"/>
          <w:szCs w:val="24"/>
        </w:rPr>
        <w:t>Venue Strategy (Partnered Exhibits)</w:t>
      </w:r>
    </w:p>
    <w:p w14:paraId="23734878" w14:textId="77777777" w:rsidR="00C225CC" w:rsidRDefault="00C225CC" w:rsidP="00C225CC">
      <w:pPr>
        <w:rPr>
          <w:rFonts w:ascii="Avenir Next LT Pro Light" w:hAnsi="Avenir Next LT Pro Light"/>
          <w:color w:val="595959"/>
          <w:szCs w:val="24"/>
        </w:rPr>
      </w:pPr>
      <w:r>
        <w:rPr>
          <w:rFonts w:ascii="Avenir Next LT Pro Light" w:hAnsi="Avenir Next LT Pro Light"/>
          <w:color w:val="595959"/>
          <w:szCs w:val="24"/>
        </w:rPr>
        <w:t>Exhibitions will be hosted through partnerships with:</w:t>
      </w:r>
    </w:p>
    <w:p w14:paraId="18AFE5E8" w14:textId="77777777" w:rsidR="00C225CC" w:rsidRDefault="00C225CC" w:rsidP="00C225CC">
      <w:pPr>
        <w:pStyle w:val="ListParagraph"/>
        <w:numPr>
          <w:ilvl w:val="0"/>
          <w:numId w:val="42"/>
        </w:numPr>
        <w:rPr>
          <w:rFonts w:ascii="Avenir Next LT Pro Light" w:hAnsi="Avenir Next LT Pro Light"/>
          <w:color w:val="595959"/>
          <w:szCs w:val="24"/>
        </w:rPr>
      </w:pPr>
      <w:r>
        <w:rPr>
          <w:rFonts w:ascii="Avenir Next LT Pro Light" w:hAnsi="Avenir Next LT Pro Light"/>
          <w:color w:val="595959"/>
          <w:szCs w:val="24"/>
        </w:rPr>
        <w:t>Furniture stores carrying Dreamscape products (in-store “gallery weekends”)</w:t>
      </w:r>
    </w:p>
    <w:p w14:paraId="2F13C59B" w14:textId="77777777" w:rsidR="00C225CC" w:rsidRDefault="00C225CC" w:rsidP="00C225CC">
      <w:pPr>
        <w:pStyle w:val="ListParagraph"/>
        <w:numPr>
          <w:ilvl w:val="0"/>
          <w:numId w:val="42"/>
        </w:numPr>
        <w:rPr>
          <w:rFonts w:ascii="Avenir Next LT Pro Light" w:hAnsi="Avenir Next LT Pro Light"/>
          <w:color w:val="595959"/>
          <w:szCs w:val="24"/>
        </w:rPr>
      </w:pPr>
      <w:r>
        <w:rPr>
          <w:rFonts w:ascii="Avenir Next LT Pro Light" w:hAnsi="Avenir Next LT Pro Light"/>
          <w:color w:val="595959"/>
          <w:szCs w:val="24"/>
        </w:rPr>
        <w:t>Interior design studios and showrooms</w:t>
      </w:r>
    </w:p>
    <w:p w14:paraId="24909A5C" w14:textId="77777777" w:rsidR="00C225CC" w:rsidRDefault="00C225CC" w:rsidP="00C225CC">
      <w:pPr>
        <w:pStyle w:val="ListParagraph"/>
        <w:numPr>
          <w:ilvl w:val="0"/>
          <w:numId w:val="42"/>
        </w:numPr>
        <w:rPr>
          <w:rFonts w:ascii="Avenir Next LT Pro Light" w:hAnsi="Avenir Next LT Pro Light"/>
          <w:color w:val="595959"/>
          <w:szCs w:val="24"/>
        </w:rPr>
      </w:pPr>
      <w:r>
        <w:rPr>
          <w:rFonts w:ascii="Avenir Next LT Pro Light" w:hAnsi="Avenir Next LT Pro Light"/>
          <w:color w:val="595959"/>
          <w:szCs w:val="24"/>
        </w:rPr>
        <w:t>Pop-up spaces and event venues aligned with luxury décor audiences</w:t>
      </w:r>
    </w:p>
    <w:p w14:paraId="5A7E8719" w14:textId="77777777" w:rsidR="00C225CC" w:rsidRDefault="00C225CC" w:rsidP="00C225CC">
      <w:pPr>
        <w:rPr>
          <w:rFonts w:ascii="Avenir Next LT Pro Light" w:hAnsi="Avenir Next LT Pro Light"/>
          <w:color w:val="595959"/>
          <w:szCs w:val="24"/>
        </w:rPr>
      </w:pPr>
      <w:r>
        <w:rPr>
          <w:rFonts w:ascii="Avenir Next LT Pro Light" w:hAnsi="Avenir Next LT Pro Light"/>
          <w:color w:val="595959"/>
          <w:szCs w:val="24"/>
        </w:rPr>
        <w:t>This approach expands reach without requiring immediate investment in permanent flagship locations and supports measured first-year growth while the foundation is built.</w:t>
      </w:r>
    </w:p>
    <w:p w14:paraId="4311B574" w14:textId="77777777" w:rsidR="00C225CC" w:rsidRDefault="00C225CC" w:rsidP="00C225CC">
      <w:pPr>
        <w:rPr>
          <w:rFonts w:ascii="Avenir Next LT Pro Light" w:hAnsi="Avenir Next LT Pro Light"/>
          <w:b/>
          <w:bCs/>
          <w:i/>
          <w:iCs/>
          <w:color w:val="595959"/>
          <w:szCs w:val="24"/>
        </w:rPr>
      </w:pPr>
      <w:r>
        <w:rPr>
          <w:rFonts w:ascii="Avenir Next LT Pro Light" w:hAnsi="Avenir Next LT Pro Light"/>
          <w:b/>
          <w:bCs/>
          <w:i/>
          <w:iCs/>
          <w:color w:val="595959"/>
          <w:szCs w:val="24"/>
        </w:rPr>
        <w:t>Experience Design (What Guests See)</w:t>
      </w:r>
    </w:p>
    <w:p w14:paraId="196B0826" w14:textId="77777777" w:rsidR="00C225CC" w:rsidRDefault="00C225CC" w:rsidP="00C225CC">
      <w:pPr>
        <w:rPr>
          <w:rFonts w:ascii="Avenir Next LT Pro Light" w:hAnsi="Avenir Next LT Pro Light"/>
          <w:color w:val="595959"/>
          <w:szCs w:val="24"/>
        </w:rPr>
      </w:pPr>
      <w:r>
        <w:rPr>
          <w:rFonts w:ascii="Avenir Next LT Pro Light" w:hAnsi="Avenir Next LT Pro Light"/>
          <w:color w:val="595959"/>
          <w:szCs w:val="24"/>
        </w:rPr>
        <w:t xml:space="preserve">Each exhibit will present Dreamscape’s core differentiator: </w:t>
      </w:r>
      <w:r>
        <w:rPr>
          <w:rFonts w:ascii="Avenir Next LT Pro Light" w:hAnsi="Avenir Next LT Pro Light"/>
          <w:b/>
          <w:bCs/>
          <w:i/>
          <w:iCs/>
          <w:color w:val="595959"/>
          <w:szCs w:val="24"/>
        </w:rPr>
        <w:t xml:space="preserve">themed environments built from modular, interchangeable furniture systems, </w:t>
      </w:r>
      <w:r>
        <w:rPr>
          <w:rFonts w:ascii="Avenir Next LT Pro Light" w:hAnsi="Avenir Next LT Pro Light"/>
          <w:color w:val="595959"/>
          <w:szCs w:val="24"/>
        </w:rPr>
        <w:t>displayed as complete “dream rooms.” This highlights the creative and premium nature of the brand while demonstrating why Dreamscape furniture commands higher pricing than typical retail furniture.</w:t>
      </w:r>
    </w:p>
    <w:p w14:paraId="3A244796" w14:textId="77777777" w:rsidR="00C225CC" w:rsidRDefault="00C225CC" w:rsidP="00C225CC">
      <w:pPr>
        <w:rPr>
          <w:rFonts w:ascii="Avenir Next LT Pro Light" w:hAnsi="Avenir Next LT Pro Light"/>
          <w:b/>
          <w:bCs/>
          <w:i/>
          <w:iCs/>
          <w:color w:val="595959"/>
          <w:szCs w:val="24"/>
        </w:rPr>
      </w:pPr>
      <w:r>
        <w:rPr>
          <w:rFonts w:ascii="Avenir Next LT Pro Light" w:hAnsi="Avenir Next LT Pro Light"/>
          <w:b/>
          <w:bCs/>
          <w:i/>
          <w:iCs/>
          <w:color w:val="595959"/>
          <w:szCs w:val="24"/>
        </w:rPr>
        <w:lastRenderedPageBreak/>
        <w:t>Operational Notes</w:t>
      </w:r>
    </w:p>
    <w:p w14:paraId="1CDB1EA9" w14:textId="77777777" w:rsidR="00C225CC" w:rsidRDefault="00C225CC" w:rsidP="00C225CC">
      <w:pPr>
        <w:rPr>
          <w:rFonts w:ascii="Avenir Next LT Pro Light" w:hAnsi="Avenir Next LT Pro Light"/>
          <w:color w:val="595959"/>
          <w:szCs w:val="24"/>
        </w:rPr>
      </w:pPr>
      <w:r>
        <w:rPr>
          <w:rFonts w:ascii="Avenir Next LT Pro Light" w:hAnsi="Avenir Next LT Pro Light"/>
          <w:color w:val="595959"/>
          <w:szCs w:val="24"/>
        </w:rPr>
        <w:t xml:space="preserve">Exhibit pieces will be selected and built using standardized modular components where possible, allowing designs to be reconfigured, reused, or redeployed across multiple events. This preserves margins and supports scalability without breaking operations. Exhibits make the premium positioning </w:t>
      </w:r>
      <w:r>
        <w:rPr>
          <w:rFonts w:ascii="Avenir Next LT Pro Light" w:hAnsi="Avenir Next LT Pro Light"/>
          <w:b/>
          <w:bCs/>
          <w:i/>
          <w:iCs/>
          <w:color w:val="595959"/>
          <w:szCs w:val="24"/>
        </w:rPr>
        <w:t>visible and believable</w:t>
      </w:r>
      <w:r>
        <w:rPr>
          <w:rFonts w:ascii="Avenir Next LT Pro Light" w:hAnsi="Avenir Next LT Pro Light"/>
          <w:color w:val="595959"/>
          <w:szCs w:val="24"/>
        </w:rPr>
        <w:t xml:space="preserve">, which helps first-year projections without pretending you’ll sell huge volume immediately. </w:t>
      </w:r>
    </w:p>
    <w:p w14:paraId="70FE9A76" w14:textId="77777777" w:rsidR="00CA110F" w:rsidRDefault="00CA110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225CC" w:rsidRPr="003C4F76" w14:paraId="70090D13" w14:textId="77777777" w:rsidTr="00433FB5">
        <w:trPr>
          <w:trHeight w:val="3096"/>
        </w:trPr>
        <w:tc>
          <w:tcPr>
            <w:tcW w:w="4675" w:type="dxa"/>
          </w:tcPr>
          <w:p w14:paraId="238CEEB6" w14:textId="77777777" w:rsidR="00C225CC" w:rsidRDefault="00C225CC" w:rsidP="00433FB5">
            <w:pPr>
              <w:pStyle w:val="Graphheading1"/>
            </w:pPr>
            <w:r>
              <w:t>Strengths</w:t>
            </w:r>
          </w:p>
          <w:p w14:paraId="70AE9295" w14:textId="77777777" w:rsidR="00C225CC" w:rsidRPr="003C4F76" w:rsidRDefault="00C225CC" w:rsidP="00C225CC">
            <w:pPr>
              <w:pStyle w:val="Graphbullet"/>
              <w:ind w:left="576" w:hanging="288"/>
            </w:pPr>
            <w:r>
              <w:t>Integrated furniture + design + tech system</w:t>
            </w:r>
          </w:p>
          <w:p w14:paraId="743A4F7E" w14:textId="77777777" w:rsidR="00C225CC" w:rsidRPr="003C4F76" w:rsidRDefault="00C225CC" w:rsidP="00C225CC">
            <w:pPr>
              <w:pStyle w:val="Graphbullet"/>
              <w:ind w:left="576" w:hanging="288"/>
            </w:pPr>
            <w:r>
              <w:t>Premium positioning &amp; storytelling</w:t>
            </w:r>
          </w:p>
          <w:p w14:paraId="7C088E3B" w14:textId="77777777" w:rsidR="00C225CC" w:rsidRPr="003C4F76" w:rsidRDefault="00C225CC" w:rsidP="00C225CC">
            <w:pPr>
              <w:pStyle w:val="Graphbullet"/>
              <w:ind w:left="576" w:hanging="288"/>
            </w:pPr>
            <w:r>
              <w:t>Modular, reusable architecture</w:t>
            </w:r>
          </w:p>
          <w:p w14:paraId="6F455834" w14:textId="77777777" w:rsidR="00C225CC" w:rsidRPr="003C4F76" w:rsidRDefault="00C225CC" w:rsidP="00C225CC">
            <w:pPr>
              <w:pStyle w:val="Graphbullet"/>
              <w:ind w:left="576" w:hanging="288"/>
            </w:pPr>
            <w:r>
              <w:t>Visualization reduces buyer risk</w:t>
            </w:r>
          </w:p>
          <w:p w14:paraId="5255BCF3" w14:textId="77777777" w:rsidR="00C225CC" w:rsidRPr="003C4F76" w:rsidRDefault="00C225CC" w:rsidP="00C225CC">
            <w:pPr>
              <w:pStyle w:val="Graphbullet"/>
              <w:ind w:left="576" w:hanging="288"/>
            </w:pPr>
            <w:r>
              <w:t>Order-based manufacturing</w:t>
            </w:r>
          </w:p>
          <w:p w14:paraId="3E3E8C12" w14:textId="77777777" w:rsidR="00C225CC" w:rsidRPr="003C4F76" w:rsidRDefault="00C225CC" w:rsidP="00433FB5">
            <w:pPr>
              <w:pStyle w:val="Graphbullet"/>
              <w:numPr>
                <w:ilvl w:val="0"/>
                <w:numId w:val="0"/>
              </w:numPr>
              <w:ind w:left="576"/>
            </w:pPr>
          </w:p>
          <w:p w14:paraId="0090678F" w14:textId="77777777" w:rsidR="00C225CC" w:rsidRDefault="00C225CC" w:rsidP="00433FB5">
            <w:pPr>
              <w:pStyle w:val="Graphbullet"/>
              <w:numPr>
                <w:ilvl w:val="0"/>
                <w:numId w:val="0"/>
              </w:numPr>
              <w:ind w:left="576"/>
            </w:pPr>
          </w:p>
        </w:tc>
        <w:tc>
          <w:tcPr>
            <w:tcW w:w="4675" w:type="dxa"/>
          </w:tcPr>
          <w:p w14:paraId="3EE18455" w14:textId="77777777" w:rsidR="00C225CC" w:rsidRDefault="00C225CC" w:rsidP="00433FB5">
            <w:pPr>
              <w:pStyle w:val="Graphheading1"/>
            </w:pPr>
            <w:r>
              <w:t>Weaknesses</w:t>
            </w:r>
          </w:p>
          <w:p w14:paraId="6C9E913C" w14:textId="77777777" w:rsidR="00C225CC" w:rsidRDefault="00C225CC" w:rsidP="00C225CC">
            <w:pPr>
              <w:pStyle w:val="Graphbullet"/>
              <w:ind w:left="576" w:hanging="288"/>
            </w:pPr>
            <w:r>
              <w:t>Concept complexity</w:t>
            </w:r>
          </w:p>
          <w:p w14:paraId="1A36A6BB" w14:textId="77777777" w:rsidR="00C225CC" w:rsidRDefault="00C225CC" w:rsidP="00C225CC">
            <w:pPr>
              <w:pStyle w:val="Graphbullet"/>
              <w:ind w:left="576" w:hanging="288"/>
            </w:pPr>
            <w:r>
              <w:t>High execution discipline required</w:t>
            </w:r>
          </w:p>
          <w:p w14:paraId="3DA71832" w14:textId="77777777" w:rsidR="00C225CC" w:rsidRDefault="00C225CC" w:rsidP="00C225CC">
            <w:pPr>
              <w:pStyle w:val="Graphbullet"/>
              <w:ind w:left="576" w:hanging="288"/>
            </w:pPr>
            <w:r>
              <w:t>Early dependence on prototypes</w:t>
            </w:r>
            <w:r w:rsidRPr="003C4F76">
              <w:t xml:space="preserve"> </w:t>
            </w:r>
          </w:p>
          <w:p w14:paraId="4E57FBD9" w14:textId="77777777" w:rsidR="00C225CC" w:rsidRDefault="00C225CC" w:rsidP="00C225CC">
            <w:pPr>
              <w:pStyle w:val="Graphbullet"/>
              <w:ind w:left="576" w:hanging="288"/>
            </w:pPr>
            <w:r>
              <w:t>Founder-centric</w:t>
            </w:r>
          </w:p>
          <w:p w14:paraId="20658AD3" w14:textId="77777777" w:rsidR="00C225CC" w:rsidRDefault="00C225CC" w:rsidP="00C225CC">
            <w:pPr>
              <w:pStyle w:val="Graphbullet"/>
              <w:ind w:left="576" w:hanging="288"/>
            </w:pPr>
            <w:r>
              <w:t>Limited early automation</w:t>
            </w:r>
          </w:p>
          <w:p w14:paraId="728B9611" w14:textId="77777777" w:rsidR="00C225CC" w:rsidRPr="003C4F76" w:rsidRDefault="00C225CC" w:rsidP="00433FB5">
            <w:pPr>
              <w:pStyle w:val="Graphbullet"/>
              <w:numPr>
                <w:ilvl w:val="0"/>
                <w:numId w:val="0"/>
              </w:numPr>
              <w:ind w:left="576"/>
            </w:pPr>
          </w:p>
        </w:tc>
      </w:tr>
      <w:tr w:rsidR="00C225CC" w:rsidRPr="003C4F76" w14:paraId="3E4260CB" w14:textId="77777777" w:rsidTr="00433FB5">
        <w:tc>
          <w:tcPr>
            <w:tcW w:w="4675" w:type="dxa"/>
          </w:tcPr>
          <w:p w14:paraId="26477855" w14:textId="77777777" w:rsidR="00C225CC" w:rsidRDefault="00C225CC" w:rsidP="00433FB5">
            <w:pPr>
              <w:pStyle w:val="Graphheading1"/>
            </w:pPr>
            <w:r>
              <w:t>Opportunities</w:t>
            </w:r>
          </w:p>
          <w:p w14:paraId="1EE0140C" w14:textId="77777777" w:rsidR="00C225CC" w:rsidRDefault="00C225CC" w:rsidP="00C225CC">
            <w:pPr>
              <w:pStyle w:val="Graphbullet"/>
              <w:ind w:left="576" w:hanging="288"/>
              <w:rPr>
                <w:rFonts w:eastAsiaTheme="minorHAnsi"/>
              </w:rPr>
            </w:pPr>
            <w:r>
              <w:rPr>
                <w:rFonts w:eastAsiaTheme="minorHAnsi"/>
              </w:rPr>
              <w:t>Customization &amp; personalization trends</w:t>
            </w:r>
          </w:p>
          <w:p w14:paraId="156DC88F" w14:textId="77777777" w:rsidR="00C225CC" w:rsidRDefault="00C225CC" w:rsidP="00C225CC">
            <w:pPr>
              <w:pStyle w:val="Graphbullet"/>
              <w:ind w:left="576" w:hanging="288"/>
              <w:rPr>
                <w:rFonts w:eastAsiaTheme="minorHAnsi"/>
              </w:rPr>
            </w:pPr>
            <w:r>
              <w:rPr>
                <w:rFonts w:eastAsiaTheme="minorHAnsi"/>
              </w:rPr>
              <w:t>Visual-first buying behavior</w:t>
            </w:r>
          </w:p>
          <w:p w14:paraId="2FB3D245" w14:textId="77777777" w:rsidR="00C225CC" w:rsidRDefault="00C225CC" w:rsidP="00C225CC">
            <w:pPr>
              <w:pStyle w:val="Graphbullet"/>
              <w:ind w:left="576" w:hanging="288"/>
              <w:rPr>
                <w:rFonts w:eastAsiaTheme="minorHAnsi"/>
              </w:rPr>
            </w:pPr>
            <w:r>
              <w:rPr>
                <w:rFonts w:eastAsiaTheme="minorHAnsi"/>
              </w:rPr>
              <w:t>Premium micro-segment</w:t>
            </w:r>
          </w:p>
          <w:p w14:paraId="20965D03" w14:textId="77777777" w:rsidR="00C225CC" w:rsidRDefault="00C225CC" w:rsidP="00C225CC">
            <w:pPr>
              <w:pStyle w:val="Graphbullet"/>
              <w:ind w:left="576" w:hanging="288"/>
              <w:rPr>
                <w:rFonts w:eastAsiaTheme="minorHAnsi"/>
              </w:rPr>
            </w:pPr>
            <w:r>
              <w:rPr>
                <w:rFonts w:eastAsiaTheme="minorHAnsi"/>
              </w:rPr>
              <w:t>Multi-channel revenue extensions</w:t>
            </w:r>
          </w:p>
          <w:p w14:paraId="437AFB8E" w14:textId="77777777" w:rsidR="00C225CC" w:rsidRPr="003C4F76" w:rsidRDefault="00C225CC" w:rsidP="00C225CC">
            <w:pPr>
              <w:pStyle w:val="Graphbullet"/>
              <w:ind w:left="576" w:hanging="288"/>
              <w:rPr>
                <w:rFonts w:eastAsiaTheme="minorHAnsi"/>
              </w:rPr>
            </w:pPr>
            <w:r>
              <w:rPr>
                <w:rFonts w:eastAsiaTheme="minorHAnsi"/>
              </w:rPr>
              <w:t>Strategic partnerships</w:t>
            </w:r>
          </w:p>
        </w:tc>
        <w:tc>
          <w:tcPr>
            <w:tcW w:w="4675" w:type="dxa"/>
          </w:tcPr>
          <w:p w14:paraId="60114AA7" w14:textId="77777777" w:rsidR="00C225CC" w:rsidRDefault="00C225CC" w:rsidP="00433FB5">
            <w:pPr>
              <w:pStyle w:val="Graphheading1"/>
            </w:pPr>
            <w:r>
              <w:t>Threats</w:t>
            </w:r>
          </w:p>
          <w:p w14:paraId="1269E13B" w14:textId="77777777" w:rsidR="00C225CC" w:rsidRDefault="00C225CC" w:rsidP="00C225CC">
            <w:pPr>
              <w:pStyle w:val="Graphbullet"/>
              <w:ind w:left="576" w:hanging="288"/>
            </w:pPr>
            <w:r>
              <w:t>Competitor imitation</w:t>
            </w:r>
          </w:p>
          <w:p w14:paraId="02F251E1" w14:textId="77777777" w:rsidR="00C225CC" w:rsidRDefault="00C225CC" w:rsidP="00C225CC">
            <w:pPr>
              <w:pStyle w:val="Graphbullet"/>
              <w:ind w:left="576" w:hanging="288"/>
            </w:pPr>
            <w:r>
              <w:t>Adoption friction</w:t>
            </w:r>
          </w:p>
          <w:p w14:paraId="253BD61E" w14:textId="77777777" w:rsidR="00C225CC" w:rsidRDefault="00C225CC" w:rsidP="00C225CC">
            <w:pPr>
              <w:pStyle w:val="Graphbullet"/>
              <w:ind w:left="576" w:hanging="288"/>
            </w:pPr>
            <w:r>
              <w:t>Scaling strain</w:t>
            </w:r>
          </w:p>
          <w:p w14:paraId="03920B48" w14:textId="77777777" w:rsidR="00C225CC" w:rsidRDefault="00C225CC" w:rsidP="00C225CC">
            <w:pPr>
              <w:pStyle w:val="Graphbullet"/>
              <w:ind w:left="576" w:hanging="288"/>
            </w:pPr>
            <w:r>
              <w:t>Tech development risk</w:t>
            </w:r>
          </w:p>
          <w:p w14:paraId="14C76D20" w14:textId="77777777" w:rsidR="00C225CC" w:rsidRDefault="00C225CC" w:rsidP="00C225CC">
            <w:pPr>
              <w:pStyle w:val="Graphbullet"/>
              <w:ind w:left="576" w:hanging="288"/>
            </w:pPr>
            <w:r w:rsidRPr="003C4F76">
              <w:t>E</w:t>
            </w:r>
            <w:r>
              <w:t>conomic downturns</w:t>
            </w:r>
          </w:p>
          <w:p w14:paraId="41B21F4B" w14:textId="77777777" w:rsidR="00C225CC" w:rsidRDefault="00C225CC" w:rsidP="00433FB5">
            <w:pPr>
              <w:pStyle w:val="Graphbullet"/>
              <w:numPr>
                <w:ilvl w:val="0"/>
                <w:numId w:val="0"/>
              </w:numPr>
              <w:ind w:left="576"/>
            </w:pPr>
          </w:p>
          <w:p w14:paraId="696762B3" w14:textId="77777777" w:rsidR="00C225CC" w:rsidRPr="003C4F76" w:rsidRDefault="00C225CC" w:rsidP="00433FB5">
            <w:pPr>
              <w:pStyle w:val="Graphbullet"/>
              <w:numPr>
                <w:ilvl w:val="0"/>
                <w:numId w:val="0"/>
              </w:numPr>
              <w:ind w:left="576"/>
            </w:pPr>
          </w:p>
        </w:tc>
      </w:tr>
    </w:tbl>
    <w:p w14:paraId="61970DED" w14:textId="77777777" w:rsidR="00C225CC" w:rsidRPr="00275C78" w:rsidRDefault="00C225CC" w:rsidP="00C225CC">
      <w:pPr>
        <w:pStyle w:val="Heading2"/>
        <w:rPr>
          <w:rFonts w:ascii="Avenir Next LT Pro Light" w:eastAsia="Times New Roman" w:hAnsi="Avenir Next LT Pro Light"/>
          <w:color w:val="595959"/>
          <w:sz w:val="24"/>
        </w:rPr>
      </w:pPr>
      <w:r w:rsidRPr="00275C78">
        <w:rPr>
          <w:rFonts w:ascii="Avenir Next LT Pro Light" w:eastAsia="Times New Roman" w:hAnsi="Avenir Next LT Pro Light"/>
          <w:color w:val="595959"/>
          <w:sz w:val="24"/>
        </w:rPr>
        <w:t>Start</w:t>
      </w:r>
      <w:r w:rsidRPr="00275C78">
        <w:rPr>
          <w:rFonts w:ascii="Avenir Next LT Pro Light" w:eastAsia="Times New Roman" w:hAnsi="Avenir Next LT Pro Light"/>
          <w:color w:val="595959"/>
          <w:sz w:val="24"/>
        </w:rPr>
        <w:noBreakHyphen/>
        <w:t>Up Cost Summary Table (Clean)</w:t>
      </w:r>
    </w:p>
    <w:p w14:paraId="7AFE2372" w14:textId="77777777" w:rsidR="00C225CC" w:rsidRDefault="00C225CC" w:rsidP="00C225CC">
      <w:pPr>
        <w:pStyle w:val="Heading2"/>
        <w:rPr>
          <w:rFonts w:ascii="Avenir Next LT Pro Light" w:eastAsia="Times New Roman" w:hAnsi="Avenir Next LT Pro Light"/>
          <w:color w:val="595959"/>
          <w:sz w:val="24"/>
        </w:rPr>
      </w:pPr>
    </w:p>
    <w:tbl>
      <w:tblPr>
        <w:tblStyle w:val="PlainTable1"/>
        <w:tblW w:w="0" w:type="auto"/>
        <w:tblLook w:val="0420" w:firstRow="1" w:lastRow="0" w:firstColumn="0" w:lastColumn="0" w:noHBand="0" w:noVBand="1"/>
      </w:tblPr>
      <w:tblGrid>
        <w:gridCol w:w="3116"/>
        <w:gridCol w:w="3117"/>
        <w:gridCol w:w="3117"/>
      </w:tblGrid>
      <w:tr w:rsidR="00C225CC" w:rsidRPr="001B0794" w14:paraId="5C329826" w14:textId="77777777" w:rsidTr="00433FB5">
        <w:trPr>
          <w:cnfStyle w:val="100000000000" w:firstRow="1" w:lastRow="0" w:firstColumn="0" w:lastColumn="0" w:oddVBand="0" w:evenVBand="0" w:oddHBand="0" w:evenHBand="0" w:firstRowFirstColumn="0" w:firstRowLastColumn="0" w:lastRowFirstColumn="0" w:lastRowLastColumn="0"/>
        </w:trPr>
        <w:tc>
          <w:tcPr>
            <w:tcW w:w="3116" w:type="dxa"/>
          </w:tcPr>
          <w:p w14:paraId="02A2D144" w14:textId="77777777" w:rsidR="00C225CC" w:rsidRPr="001B0794" w:rsidRDefault="00C225CC" w:rsidP="00433FB5">
            <w:r>
              <w:t>Category</w:t>
            </w:r>
          </w:p>
        </w:tc>
        <w:tc>
          <w:tcPr>
            <w:tcW w:w="3117" w:type="dxa"/>
          </w:tcPr>
          <w:p w14:paraId="3B42D321" w14:textId="77777777" w:rsidR="00C225CC" w:rsidRPr="001B0794" w:rsidRDefault="00C225CC" w:rsidP="00433FB5">
            <w:r>
              <w:t>Estimated Cost</w:t>
            </w:r>
          </w:p>
        </w:tc>
        <w:tc>
          <w:tcPr>
            <w:tcW w:w="3117" w:type="dxa"/>
          </w:tcPr>
          <w:p w14:paraId="0DAA6007" w14:textId="77777777" w:rsidR="00C225CC" w:rsidRPr="001B0794" w:rsidRDefault="00C225CC" w:rsidP="00433FB5">
            <w:r>
              <w:t>Month</w:t>
            </w:r>
          </w:p>
        </w:tc>
      </w:tr>
      <w:tr w:rsidR="00C225CC" w:rsidRPr="001B0794" w14:paraId="0732A00A" w14:textId="77777777" w:rsidTr="00433FB5">
        <w:trPr>
          <w:cnfStyle w:val="000000100000" w:firstRow="0" w:lastRow="0" w:firstColumn="0" w:lastColumn="0" w:oddVBand="0" w:evenVBand="0" w:oddHBand="1" w:evenHBand="0" w:firstRowFirstColumn="0" w:firstRowLastColumn="0" w:lastRowFirstColumn="0" w:lastRowLastColumn="0"/>
        </w:trPr>
        <w:tc>
          <w:tcPr>
            <w:tcW w:w="3116" w:type="dxa"/>
          </w:tcPr>
          <w:p w14:paraId="1C03DF12" w14:textId="77777777" w:rsidR="00C225CC" w:rsidRDefault="00C225CC" w:rsidP="00433FB5">
            <w:r>
              <w:t>Legal &amp; Compliance</w:t>
            </w:r>
          </w:p>
        </w:tc>
        <w:tc>
          <w:tcPr>
            <w:tcW w:w="3117" w:type="dxa"/>
          </w:tcPr>
          <w:p w14:paraId="5B917347" w14:textId="77777777" w:rsidR="00C225CC" w:rsidRDefault="00C225CC" w:rsidP="00433FB5">
            <w:r>
              <w:t>$4,000 – $7,000</w:t>
            </w:r>
          </w:p>
        </w:tc>
        <w:tc>
          <w:tcPr>
            <w:tcW w:w="3117" w:type="dxa"/>
          </w:tcPr>
          <w:p w14:paraId="76005E68" w14:textId="77777777" w:rsidR="00C225CC" w:rsidRDefault="00C225CC" w:rsidP="00433FB5">
            <w:r>
              <w:t>Month 1</w:t>
            </w:r>
          </w:p>
        </w:tc>
      </w:tr>
      <w:tr w:rsidR="00C225CC" w:rsidRPr="001B0794" w14:paraId="6620FF46" w14:textId="77777777" w:rsidTr="00433FB5">
        <w:tc>
          <w:tcPr>
            <w:tcW w:w="3116" w:type="dxa"/>
          </w:tcPr>
          <w:p w14:paraId="3C32549C" w14:textId="77777777" w:rsidR="00C225CC" w:rsidRDefault="00C225CC" w:rsidP="00433FB5">
            <w:r>
              <w:t>Insurance</w:t>
            </w:r>
          </w:p>
        </w:tc>
        <w:tc>
          <w:tcPr>
            <w:tcW w:w="3117" w:type="dxa"/>
          </w:tcPr>
          <w:p w14:paraId="71E4A841" w14:textId="77777777" w:rsidR="00C225CC" w:rsidRDefault="00C225CC" w:rsidP="00433FB5">
            <w:r>
              <w:t>$1,500 – $3,000</w:t>
            </w:r>
          </w:p>
        </w:tc>
        <w:tc>
          <w:tcPr>
            <w:tcW w:w="3117" w:type="dxa"/>
          </w:tcPr>
          <w:p w14:paraId="6C17BFAB" w14:textId="77777777" w:rsidR="00C225CC" w:rsidRDefault="00C225CC" w:rsidP="00433FB5">
            <w:r>
              <w:t>Month 1</w:t>
            </w:r>
          </w:p>
        </w:tc>
      </w:tr>
      <w:tr w:rsidR="00C225CC" w:rsidRPr="001B0794" w14:paraId="42DD4CBD" w14:textId="77777777" w:rsidTr="00433FB5">
        <w:trPr>
          <w:cnfStyle w:val="000000100000" w:firstRow="0" w:lastRow="0" w:firstColumn="0" w:lastColumn="0" w:oddVBand="0" w:evenVBand="0" w:oddHBand="1" w:evenHBand="0" w:firstRowFirstColumn="0" w:firstRowLastColumn="0" w:lastRowFirstColumn="0" w:lastRowLastColumn="0"/>
        </w:trPr>
        <w:tc>
          <w:tcPr>
            <w:tcW w:w="3116" w:type="dxa"/>
          </w:tcPr>
          <w:p w14:paraId="1AEE1FE3" w14:textId="77777777" w:rsidR="00C225CC" w:rsidRDefault="00C225CC" w:rsidP="00433FB5">
            <w:r>
              <w:t>Prototypes (2 pieces)</w:t>
            </w:r>
          </w:p>
        </w:tc>
        <w:tc>
          <w:tcPr>
            <w:tcW w:w="3117" w:type="dxa"/>
          </w:tcPr>
          <w:p w14:paraId="3C49F9D1" w14:textId="77777777" w:rsidR="00C225CC" w:rsidRDefault="00C225CC" w:rsidP="00433FB5">
            <w:r>
              <w:t>$12,000 – $20,000</w:t>
            </w:r>
          </w:p>
        </w:tc>
        <w:tc>
          <w:tcPr>
            <w:tcW w:w="3117" w:type="dxa"/>
          </w:tcPr>
          <w:p w14:paraId="7D01A329" w14:textId="77777777" w:rsidR="00C225CC" w:rsidRDefault="00C225CC" w:rsidP="00433FB5">
            <w:r>
              <w:t>Month 2</w:t>
            </w:r>
          </w:p>
        </w:tc>
      </w:tr>
      <w:tr w:rsidR="00C225CC" w:rsidRPr="001B0794" w14:paraId="6686B7DE" w14:textId="77777777" w:rsidTr="00433FB5">
        <w:tc>
          <w:tcPr>
            <w:tcW w:w="3116" w:type="dxa"/>
          </w:tcPr>
          <w:p w14:paraId="3ED5B76A" w14:textId="77777777" w:rsidR="00C225CC" w:rsidRDefault="00C225CC" w:rsidP="00433FB5">
            <w:r>
              <w:t>Workspace</w:t>
            </w:r>
          </w:p>
        </w:tc>
        <w:tc>
          <w:tcPr>
            <w:tcW w:w="3117" w:type="dxa"/>
          </w:tcPr>
          <w:p w14:paraId="27EA45A9" w14:textId="77777777" w:rsidR="00C225CC" w:rsidRDefault="00C225CC" w:rsidP="00433FB5">
            <w:r>
              <w:t>$3,000 – $6,000</w:t>
            </w:r>
          </w:p>
        </w:tc>
        <w:tc>
          <w:tcPr>
            <w:tcW w:w="3117" w:type="dxa"/>
          </w:tcPr>
          <w:p w14:paraId="617F2A4D" w14:textId="77777777" w:rsidR="00C225CC" w:rsidRDefault="00C225CC" w:rsidP="00433FB5">
            <w:r>
              <w:t>Month 1</w:t>
            </w:r>
          </w:p>
        </w:tc>
      </w:tr>
      <w:tr w:rsidR="00C225CC" w:rsidRPr="001B0794" w14:paraId="60631D70" w14:textId="77777777" w:rsidTr="00433FB5">
        <w:trPr>
          <w:cnfStyle w:val="000000100000" w:firstRow="0" w:lastRow="0" w:firstColumn="0" w:lastColumn="0" w:oddVBand="0" w:evenVBand="0" w:oddHBand="1" w:evenHBand="0" w:firstRowFirstColumn="0" w:firstRowLastColumn="0" w:lastRowFirstColumn="0" w:lastRowLastColumn="0"/>
        </w:trPr>
        <w:tc>
          <w:tcPr>
            <w:tcW w:w="3116" w:type="dxa"/>
          </w:tcPr>
          <w:p w14:paraId="5948AF11" w14:textId="77777777" w:rsidR="00C225CC" w:rsidRDefault="00C225CC" w:rsidP="00433FB5">
            <w:r>
              <w:t>Portal MVP</w:t>
            </w:r>
          </w:p>
        </w:tc>
        <w:tc>
          <w:tcPr>
            <w:tcW w:w="3117" w:type="dxa"/>
          </w:tcPr>
          <w:p w14:paraId="5470FCD6" w14:textId="77777777" w:rsidR="00C225CC" w:rsidRDefault="00C225CC" w:rsidP="00433FB5">
            <w:r>
              <w:t>$10,000 – $18,000</w:t>
            </w:r>
          </w:p>
        </w:tc>
        <w:tc>
          <w:tcPr>
            <w:tcW w:w="3117" w:type="dxa"/>
          </w:tcPr>
          <w:p w14:paraId="0DA07988" w14:textId="77777777" w:rsidR="00C225CC" w:rsidRDefault="00C225CC" w:rsidP="00433FB5">
            <w:r>
              <w:t>Month 2</w:t>
            </w:r>
          </w:p>
        </w:tc>
      </w:tr>
      <w:tr w:rsidR="00C225CC" w:rsidRPr="001B0794" w14:paraId="4964E183" w14:textId="77777777" w:rsidTr="00433FB5">
        <w:tc>
          <w:tcPr>
            <w:tcW w:w="3116" w:type="dxa"/>
          </w:tcPr>
          <w:p w14:paraId="556D3305" w14:textId="77777777" w:rsidR="00C225CC" w:rsidRDefault="00C225CC" w:rsidP="00433FB5">
            <w:r>
              <w:t>Visual Assets &amp; Branding</w:t>
            </w:r>
          </w:p>
        </w:tc>
        <w:tc>
          <w:tcPr>
            <w:tcW w:w="3117" w:type="dxa"/>
          </w:tcPr>
          <w:p w14:paraId="594B1EC8" w14:textId="77777777" w:rsidR="00C225CC" w:rsidRDefault="00C225CC" w:rsidP="00433FB5">
            <w:r>
              <w:t>$3,000 – $5,000</w:t>
            </w:r>
          </w:p>
        </w:tc>
        <w:tc>
          <w:tcPr>
            <w:tcW w:w="3117" w:type="dxa"/>
          </w:tcPr>
          <w:p w14:paraId="31E8C1F0" w14:textId="77777777" w:rsidR="00C225CC" w:rsidRDefault="00C225CC" w:rsidP="00433FB5">
            <w:r>
              <w:t>Month 1</w:t>
            </w:r>
          </w:p>
        </w:tc>
      </w:tr>
      <w:tr w:rsidR="00C225CC" w:rsidRPr="001B0794" w14:paraId="40F2F4CA" w14:textId="77777777" w:rsidTr="00433FB5">
        <w:trPr>
          <w:cnfStyle w:val="000000100000" w:firstRow="0" w:lastRow="0" w:firstColumn="0" w:lastColumn="0" w:oddVBand="0" w:evenVBand="0" w:oddHBand="1" w:evenHBand="0" w:firstRowFirstColumn="0" w:firstRowLastColumn="0" w:lastRowFirstColumn="0" w:lastRowLastColumn="0"/>
        </w:trPr>
        <w:tc>
          <w:tcPr>
            <w:tcW w:w="3116" w:type="dxa"/>
          </w:tcPr>
          <w:p w14:paraId="3E2C49D0" w14:textId="77777777" w:rsidR="00C225CC" w:rsidRDefault="00C225CC" w:rsidP="00433FB5">
            <w:r>
              <w:t>Exhibits &amp; Physical Marketing</w:t>
            </w:r>
          </w:p>
        </w:tc>
        <w:tc>
          <w:tcPr>
            <w:tcW w:w="3117" w:type="dxa"/>
          </w:tcPr>
          <w:p w14:paraId="441887A1" w14:textId="77777777" w:rsidR="00C225CC" w:rsidRDefault="00C225CC" w:rsidP="00433FB5">
            <w:r>
              <w:t>$2,000 – $4,000</w:t>
            </w:r>
          </w:p>
        </w:tc>
        <w:tc>
          <w:tcPr>
            <w:tcW w:w="3117" w:type="dxa"/>
          </w:tcPr>
          <w:p w14:paraId="7C1807DF" w14:textId="77777777" w:rsidR="00C225CC" w:rsidRDefault="00C225CC" w:rsidP="00433FB5">
            <w:r>
              <w:t>Month 3</w:t>
            </w:r>
          </w:p>
        </w:tc>
      </w:tr>
      <w:tr w:rsidR="00C225CC" w:rsidRPr="001B0794" w14:paraId="742F7696" w14:textId="77777777" w:rsidTr="00433FB5">
        <w:tc>
          <w:tcPr>
            <w:tcW w:w="3116" w:type="dxa"/>
          </w:tcPr>
          <w:p w14:paraId="43A5D01C" w14:textId="77777777" w:rsidR="00C225CC" w:rsidRDefault="00C225CC" w:rsidP="00433FB5">
            <w:r>
              <w:t>Digital Marketing &amp; Ads</w:t>
            </w:r>
          </w:p>
        </w:tc>
        <w:tc>
          <w:tcPr>
            <w:tcW w:w="3117" w:type="dxa"/>
          </w:tcPr>
          <w:p w14:paraId="4B2D9D22" w14:textId="77777777" w:rsidR="00C225CC" w:rsidRDefault="00C225CC" w:rsidP="00433FB5">
            <w:r>
              <w:t>$2,500 – $5,000</w:t>
            </w:r>
          </w:p>
        </w:tc>
        <w:tc>
          <w:tcPr>
            <w:tcW w:w="3117" w:type="dxa"/>
          </w:tcPr>
          <w:p w14:paraId="2FF20ED3" w14:textId="77777777" w:rsidR="00C225CC" w:rsidRDefault="00C225CC" w:rsidP="00433FB5">
            <w:r>
              <w:t>Month 3</w:t>
            </w:r>
          </w:p>
        </w:tc>
      </w:tr>
      <w:tr w:rsidR="00C225CC" w:rsidRPr="001B0794" w14:paraId="281660BF" w14:textId="77777777" w:rsidTr="00433FB5">
        <w:trPr>
          <w:cnfStyle w:val="000000100000" w:firstRow="0" w:lastRow="0" w:firstColumn="0" w:lastColumn="0" w:oddVBand="0" w:evenVBand="0" w:oddHBand="1" w:evenHBand="0" w:firstRowFirstColumn="0" w:firstRowLastColumn="0" w:lastRowFirstColumn="0" w:lastRowLastColumn="0"/>
        </w:trPr>
        <w:tc>
          <w:tcPr>
            <w:tcW w:w="3116" w:type="dxa"/>
          </w:tcPr>
          <w:p w14:paraId="5BE552B3" w14:textId="77777777" w:rsidR="00C225CC" w:rsidRDefault="00C225CC" w:rsidP="00433FB5">
            <w:r>
              <w:lastRenderedPageBreak/>
              <w:t>Advertising &amp; Marketing Startup Costs</w:t>
            </w:r>
          </w:p>
        </w:tc>
        <w:tc>
          <w:tcPr>
            <w:tcW w:w="3117" w:type="dxa"/>
          </w:tcPr>
          <w:p w14:paraId="07A280C3" w14:textId="77777777" w:rsidR="00C225CC" w:rsidRDefault="00C225CC" w:rsidP="00433FB5">
            <w:r>
              <w:t>$4,500 – $9,000</w:t>
            </w:r>
          </w:p>
        </w:tc>
        <w:tc>
          <w:tcPr>
            <w:tcW w:w="3117" w:type="dxa"/>
          </w:tcPr>
          <w:p w14:paraId="00326341" w14:textId="77777777" w:rsidR="00C225CC" w:rsidRDefault="00C225CC" w:rsidP="00433FB5">
            <w:r>
              <w:t>Months 1–3</w:t>
            </w:r>
          </w:p>
        </w:tc>
      </w:tr>
      <w:tr w:rsidR="00C225CC" w:rsidRPr="001B0794" w14:paraId="40206331" w14:textId="77777777" w:rsidTr="00433FB5">
        <w:tc>
          <w:tcPr>
            <w:tcW w:w="3116" w:type="dxa"/>
          </w:tcPr>
          <w:p w14:paraId="7D8A58B3" w14:textId="77777777" w:rsidR="00C225CC" w:rsidRDefault="00C225CC" w:rsidP="00433FB5">
            <w:r>
              <w:t>Equipment &amp; Tools</w:t>
            </w:r>
          </w:p>
        </w:tc>
        <w:tc>
          <w:tcPr>
            <w:tcW w:w="3117" w:type="dxa"/>
          </w:tcPr>
          <w:p w14:paraId="3F79C709" w14:textId="77777777" w:rsidR="00C225CC" w:rsidRDefault="00C225CC" w:rsidP="00433FB5">
            <w:r>
              <w:t>$2,000 – $4,000</w:t>
            </w:r>
          </w:p>
        </w:tc>
        <w:tc>
          <w:tcPr>
            <w:tcW w:w="3117" w:type="dxa"/>
          </w:tcPr>
          <w:p w14:paraId="3DD56F6C" w14:textId="77777777" w:rsidR="00C225CC" w:rsidRDefault="00C225CC" w:rsidP="00433FB5">
            <w:r>
              <w:t>Month 1</w:t>
            </w:r>
          </w:p>
        </w:tc>
      </w:tr>
      <w:tr w:rsidR="00C225CC" w:rsidRPr="001B0794" w14:paraId="495B0B44" w14:textId="77777777" w:rsidTr="00433FB5">
        <w:trPr>
          <w:cnfStyle w:val="000000100000" w:firstRow="0" w:lastRow="0" w:firstColumn="0" w:lastColumn="0" w:oddVBand="0" w:evenVBand="0" w:oddHBand="1" w:evenHBand="0" w:firstRowFirstColumn="0" w:firstRowLastColumn="0" w:lastRowFirstColumn="0" w:lastRowLastColumn="0"/>
        </w:trPr>
        <w:tc>
          <w:tcPr>
            <w:tcW w:w="3116" w:type="dxa"/>
          </w:tcPr>
          <w:p w14:paraId="358A2A4A" w14:textId="77777777" w:rsidR="00C225CC" w:rsidRDefault="00C225CC" w:rsidP="00433FB5">
            <w:r>
              <w:t>Working Capital Buffer</w:t>
            </w:r>
          </w:p>
        </w:tc>
        <w:tc>
          <w:tcPr>
            <w:tcW w:w="3117" w:type="dxa"/>
          </w:tcPr>
          <w:p w14:paraId="10852A68" w14:textId="77777777" w:rsidR="00C225CC" w:rsidRDefault="00C225CC" w:rsidP="00433FB5">
            <w:r>
              <w:t>$5,000 – $7,000</w:t>
            </w:r>
          </w:p>
        </w:tc>
        <w:tc>
          <w:tcPr>
            <w:tcW w:w="3117" w:type="dxa"/>
          </w:tcPr>
          <w:p w14:paraId="5FB8A33C" w14:textId="77777777" w:rsidR="00C225CC" w:rsidRDefault="00C225CC" w:rsidP="00433FB5">
            <w:r>
              <w:t>Month 1</w:t>
            </w:r>
          </w:p>
        </w:tc>
      </w:tr>
      <w:tr w:rsidR="00C225CC" w:rsidRPr="001B0794" w14:paraId="6A28FB2A" w14:textId="77777777" w:rsidTr="00433FB5">
        <w:tc>
          <w:tcPr>
            <w:tcW w:w="3116" w:type="dxa"/>
          </w:tcPr>
          <w:p w14:paraId="44CBFAB5" w14:textId="77777777" w:rsidR="00C225CC" w:rsidRDefault="00C225CC" w:rsidP="00433FB5">
            <w:r>
              <w:t xml:space="preserve">Total Estimated </w:t>
            </w:r>
            <w:proofErr w:type="gramStart"/>
            <w:r>
              <w:t>Start&amp;#30;Up</w:t>
            </w:r>
            <w:proofErr w:type="gramEnd"/>
            <w:r>
              <w:t xml:space="preserve"> Cost</w:t>
            </w:r>
          </w:p>
        </w:tc>
        <w:tc>
          <w:tcPr>
            <w:tcW w:w="3117" w:type="dxa"/>
          </w:tcPr>
          <w:p w14:paraId="605DC4C6" w14:textId="77777777" w:rsidR="00C225CC" w:rsidRDefault="00C225CC" w:rsidP="00433FB5">
            <w:r>
              <w:t>$55,000 – $85,000</w:t>
            </w:r>
          </w:p>
        </w:tc>
        <w:tc>
          <w:tcPr>
            <w:tcW w:w="3117" w:type="dxa"/>
          </w:tcPr>
          <w:p w14:paraId="0852C3AA" w14:textId="77777777" w:rsidR="00C225CC" w:rsidRDefault="00C225CC" w:rsidP="00433FB5">
            <w:r>
              <w:t>Months 1–3</w:t>
            </w:r>
          </w:p>
        </w:tc>
      </w:tr>
    </w:tbl>
    <w:p w14:paraId="4138731E" w14:textId="77777777" w:rsidR="00C225CC" w:rsidRPr="00066DD0" w:rsidRDefault="00C225CC" w:rsidP="00C225CC"/>
    <w:p w14:paraId="2DA51F37" w14:textId="77777777" w:rsidR="00C225CC" w:rsidRPr="00275C78" w:rsidRDefault="00C225CC" w:rsidP="00C225CC">
      <w:pPr>
        <w:pStyle w:val="Heading2"/>
        <w:rPr>
          <w:rFonts w:ascii="Avenir Next LT Pro Light" w:eastAsia="Times New Roman" w:hAnsi="Avenir Next LT Pro Light"/>
          <w:color w:val="595959"/>
          <w:sz w:val="24"/>
        </w:rPr>
      </w:pPr>
      <w:r w:rsidRPr="00275C78">
        <w:rPr>
          <w:rFonts w:ascii="Avenir Next LT Pro Light" w:eastAsia="Times New Roman" w:hAnsi="Avenir Next LT Pro Light"/>
          <w:color w:val="595959"/>
          <w:sz w:val="24"/>
        </w:rPr>
        <w:t>Why This Budget Works</w:t>
      </w:r>
    </w:p>
    <w:p w14:paraId="32AB483D" w14:textId="77777777" w:rsidR="00C225CC" w:rsidRPr="00275C78" w:rsidRDefault="00C225CC" w:rsidP="00C225CC">
      <w:pPr>
        <w:numPr>
          <w:ilvl w:val="0"/>
          <w:numId w:val="45"/>
        </w:numPr>
        <w:spacing w:before="100" w:beforeAutospacing="1" w:after="100" w:afterAutospacing="1" w:line="240" w:lineRule="auto"/>
        <w:rPr>
          <w:rFonts w:ascii="Avenir Next LT Pro Light" w:eastAsia="Times New Roman" w:hAnsi="Avenir Next LT Pro Light"/>
          <w:color w:val="595959"/>
        </w:rPr>
      </w:pPr>
      <w:r w:rsidRPr="00275C78">
        <w:rPr>
          <w:rStyle w:val="Strong"/>
          <w:rFonts w:ascii="Avenir Next LT Pro Light" w:eastAsia="Times New Roman" w:hAnsi="Avenir Next LT Pro Light"/>
          <w:color w:val="595959"/>
        </w:rPr>
        <w:t xml:space="preserve">Marketing </w:t>
      </w:r>
      <w:proofErr w:type="gramStart"/>
      <w:r w:rsidRPr="00275C78">
        <w:rPr>
          <w:rStyle w:val="Strong"/>
          <w:rFonts w:ascii="Avenir Next LT Pro Light" w:eastAsia="Times New Roman" w:hAnsi="Avenir Next LT Pro Light"/>
          <w:color w:val="595959"/>
        </w:rPr>
        <w:t>spend</w:t>
      </w:r>
      <w:proofErr w:type="gramEnd"/>
      <w:r w:rsidRPr="00275C78">
        <w:rPr>
          <w:rStyle w:val="Strong"/>
          <w:rFonts w:ascii="Avenir Next LT Pro Light" w:eastAsia="Times New Roman" w:hAnsi="Avenir Next LT Pro Light"/>
          <w:color w:val="595959"/>
        </w:rPr>
        <w:t xml:space="preserve"> is capped and intentional</w:t>
      </w:r>
    </w:p>
    <w:p w14:paraId="6FFF1C08" w14:textId="77777777" w:rsidR="00C225CC" w:rsidRPr="00275C78" w:rsidRDefault="00C225CC" w:rsidP="00C225CC">
      <w:pPr>
        <w:numPr>
          <w:ilvl w:val="0"/>
          <w:numId w:val="45"/>
        </w:numPr>
        <w:spacing w:before="100" w:beforeAutospacing="1" w:after="100" w:afterAutospacing="1" w:line="240" w:lineRule="auto"/>
        <w:rPr>
          <w:rFonts w:ascii="Avenir Next LT Pro Light" w:eastAsia="Times New Roman" w:hAnsi="Avenir Next LT Pro Light"/>
          <w:color w:val="595959"/>
        </w:rPr>
      </w:pPr>
      <w:r w:rsidRPr="00275C78">
        <w:rPr>
          <w:rStyle w:val="Strong"/>
          <w:rFonts w:ascii="Avenir Next LT Pro Light" w:eastAsia="Times New Roman" w:hAnsi="Avenir Next LT Pro Light"/>
          <w:color w:val="595959"/>
        </w:rPr>
        <w:t>Physical assets are reused</w:t>
      </w:r>
    </w:p>
    <w:p w14:paraId="28E350E0" w14:textId="77777777" w:rsidR="00C225CC" w:rsidRPr="00275C78" w:rsidRDefault="00C225CC" w:rsidP="00C225CC">
      <w:pPr>
        <w:numPr>
          <w:ilvl w:val="0"/>
          <w:numId w:val="45"/>
        </w:numPr>
        <w:spacing w:before="100" w:beforeAutospacing="1" w:after="100" w:afterAutospacing="1" w:line="240" w:lineRule="auto"/>
        <w:rPr>
          <w:rFonts w:ascii="Avenir Next LT Pro Light" w:eastAsia="Times New Roman" w:hAnsi="Avenir Next LT Pro Light"/>
          <w:color w:val="595959"/>
        </w:rPr>
      </w:pPr>
      <w:r w:rsidRPr="00275C78">
        <w:rPr>
          <w:rStyle w:val="Strong"/>
          <w:rFonts w:ascii="Avenir Next LT Pro Light" w:eastAsia="Times New Roman" w:hAnsi="Avenir Next LT Pro Light"/>
          <w:color w:val="595959"/>
        </w:rPr>
        <w:t>Deposits fund production</w:t>
      </w:r>
    </w:p>
    <w:p w14:paraId="33A25F7E" w14:textId="77777777" w:rsidR="00C225CC" w:rsidRPr="00275C78" w:rsidRDefault="00C225CC" w:rsidP="00C225CC">
      <w:pPr>
        <w:numPr>
          <w:ilvl w:val="0"/>
          <w:numId w:val="45"/>
        </w:numPr>
        <w:spacing w:before="100" w:beforeAutospacing="1" w:after="100" w:afterAutospacing="1" w:line="240" w:lineRule="auto"/>
        <w:rPr>
          <w:rFonts w:ascii="Avenir Next LT Pro Light" w:eastAsia="Times New Roman" w:hAnsi="Avenir Next LT Pro Light"/>
          <w:color w:val="595959"/>
        </w:rPr>
      </w:pPr>
      <w:r w:rsidRPr="00275C78">
        <w:rPr>
          <w:rStyle w:val="Strong"/>
          <w:rFonts w:ascii="Avenir Next LT Pro Light" w:eastAsia="Times New Roman" w:hAnsi="Avenir Next LT Pro Light"/>
          <w:color w:val="595959"/>
        </w:rPr>
        <w:t>No speculative inventory</w:t>
      </w:r>
    </w:p>
    <w:p w14:paraId="77362E80" w14:textId="77777777" w:rsidR="00C225CC" w:rsidRPr="00275C78" w:rsidRDefault="00C225CC" w:rsidP="00C225CC">
      <w:pPr>
        <w:numPr>
          <w:ilvl w:val="0"/>
          <w:numId w:val="45"/>
        </w:numPr>
        <w:spacing w:before="100" w:beforeAutospacing="1" w:after="100" w:afterAutospacing="1" w:line="240" w:lineRule="auto"/>
        <w:rPr>
          <w:rFonts w:ascii="Avenir Next LT Pro Light" w:eastAsia="Times New Roman" w:hAnsi="Avenir Next LT Pro Light"/>
          <w:color w:val="595959"/>
        </w:rPr>
      </w:pPr>
      <w:r w:rsidRPr="00275C78">
        <w:rPr>
          <w:rStyle w:val="Strong"/>
          <w:rFonts w:ascii="Avenir Next LT Pro Light" w:eastAsia="Times New Roman" w:hAnsi="Avenir Next LT Pro Light"/>
          <w:color w:val="595959"/>
        </w:rPr>
        <w:t>Premium positioning preserved</w:t>
      </w:r>
    </w:p>
    <w:p w14:paraId="74A2DA82" w14:textId="77777777" w:rsidR="00C225CC" w:rsidRPr="007671C0" w:rsidRDefault="00C225CC" w:rsidP="00C225CC">
      <w:pPr>
        <w:pStyle w:val="NormalWeb"/>
        <w:rPr>
          <w:rFonts w:ascii="Avenir Next LT Pro Light" w:hAnsi="Avenir Next LT Pro Light"/>
          <w:color w:val="595959"/>
        </w:rPr>
        <w:sectPr w:rsidR="00C225CC" w:rsidRPr="007671C0" w:rsidSect="00C225CC">
          <w:pgSz w:w="12240" w:h="15840"/>
          <w:pgMar w:top="1440" w:right="1440" w:bottom="1440" w:left="1440" w:header="720" w:footer="720" w:gutter="0"/>
          <w:cols w:space="720"/>
          <w:titlePg/>
          <w:docGrid w:linePitch="360"/>
        </w:sectPr>
      </w:pPr>
      <w:r w:rsidRPr="00275C78">
        <w:rPr>
          <w:rFonts w:ascii="Avenir Next LT Pro Light" w:hAnsi="Avenir Next LT Pro Light"/>
          <w:color w:val="595959"/>
        </w:rPr>
        <w:t xml:space="preserve">This is a launch budget designed for </w:t>
      </w:r>
      <w:r w:rsidRPr="00275C78">
        <w:rPr>
          <w:rStyle w:val="Strong"/>
          <w:rFonts w:ascii="Avenir Next LT Pro Light" w:hAnsi="Avenir Next LT Pro Light"/>
          <w:color w:val="595959"/>
        </w:rPr>
        <w:t>credibility and conversion</w:t>
      </w:r>
      <w:r w:rsidRPr="00275C78">
        <w:rPr>
          <w:rFonts w:ascii="Avenir Next LT Pro Light" w:hAnsi="Avenir Next LT Pro Light"/>
          <w:color w:val="595959"/>
        </w:rPr>
        <w:t>, not hype</w:t>
      </w:r>
      <w:r>
        <w:rPr>
          <w:rFonts w:ascii="Avenir Next LT Pro Light" w:hAnsi="Avenir Next LT Pro Light"/>
          <w:color w:val="595959"/>
        </w:rPr>
        <w:t>.</w:t>
      </w:r>
    </w:p>
    <w:p w14:paraId="0F9F9CDC" w14:textId="77777777" w:rsidR="00D1555A" w:rsidRDefault="00D1555A">
      <w:pPr>
        <w:pStyle w:val="Heading2"/>
        <w:rPr>
          <w:rFonts w:cstheme="minorBidi"/>
        </w:rPr>
      </w:pPr>
      <w:r>
        <w:rPr>
          <w:rFonts w:cstheme="minorBidi"/>
        </w:rPr>
        <w:lastRenderedPageBreak/>
        <w:t>Cue Cards</w:t>
      </w:r>
    </w:p>
    <w:p w14:paraId="28AAA65C" w14:textId="77777777" w:rsidR="00D1555A" w:rsidRDefault="00D1555A">
      <w:r>
        <w:rPr>
          <w:b/>
          <w:bCs/>
        </w:rPr>
        <w:t>Card 1 — DIY Dresser Cost</w:t>
      </w:r>
      <w:r>
        <w:br/>
      </w:r>
      <w:r>
        <w:rPr>
          <w:b/>
          <w:bCs/>
        </w:rPr>
        <w:t>Main point:</w:t>
      </w:r>
      <w:r>
        <w:t xml:space="preserve"> A DIY dresser usually costs about $100–$500+ in materials.</w:t>
      </w:r>
      <w:r>
        <w:br/>
      </w:r>
      <w:r>
        <w:rPr>
          <w:b/>
          <w:bCs/>
        </w:rPr>
        <w:t>Key support:</w:t>
      </w:r>
      <w:r>
        <w:t xml:space="preserve"> Cost depends on wood, size, hardware, and finish.</w:t>
      </w:r>
      <w:r>
        <w:br/>
      </w:r>
      <w:r>
        <w:rPr>
          <w:b/>
          <w:bCs/>
        </w:rPr>
        <w:t>Examples:</w:t>
      </w:r>
      <w:r>
        <w:t xml:space="preserve"> Plywood, solid wood trim, drawer slides, knobs, stain, and paint.</w:t>
      </w:r>
      <w:r>
        <w:br/>
      </w:r>
      <w:r>
        <w:rPr>
          <w:b/>
          <w:bCs/>
        </w:rPr>
        <w:t>Comparison:</w:t>
      </w:r>
      <w:r>
        <w:t xml:space="preserve"> Professional assembly can add roughly $120–$300 or more.</w:t>
      </w:r>
    </w:p>
    <w:p w14:paraId="3B668F22" w14:textId="77777777" w:rsidR="00D1555A" w:rsidRDefault="00D1555A">
      <w:r>
        <w:rPr>
          <w:b/>
          <w:bCs/>
        </w:rPr>
        <w:t>Card 2 — Market Size</w:t>
      </w:r>
      <w:r>
        <w:br/>
      </w:r>
      <w:r>
        <w:rPr>
          <w:b/>
          <w:bCs/>
        </w:rPr>
        <w:t>Main point:</w:t>
      </w:r>
      <w:r>
        <w:t xml:space="preserve"> The furniture market is massive and growing toward trillion-dollar scale globally.</w:t>
      </w:r>
      <w:r>
        <w:br/>
      </w:r>
      <w:r>
        <w:rPr>
          <w:b/>
          <w:bCs/>
        </w:rPr>
        <w:t>Key support:</w:t>
      </w:r>
      <w:r>
        <w:t xml:space="preserve"> U.S. furniture sales are over $100 billion annually, and the global market is projected to exceed $1 trillion over time.</w:t>
      </w:r>
      <w:r>
        <w:br/>
      </w:r>
      <w:r>
        <w:rPr>
          <w:b/>
          <w:bCs/>
        </w:rPr>
        <w:t>Takeaway:</w:t>
      </w:r>
      <w:r>
        <w:t xml:space="preserve"> Even a tiny share of the market could still be a very large business.</w:t>
      </w:r>
      <w:r>
        <w:br/>
      </w:r>
      <w:r>
        <w:rPr>
          <w:b/>
          <w:bCs/>
        </w:rPr>
        <w:t>Example:</w:t>
      </w:r>
      <w:r>
        <w:t xml:space="preserve"> 0.01% of $1 trillion equals $100 million.</w:t>
      </w:r>
    </w:p>
    <w:p w14:paraId="473A50E5" w14:textId="77777777" w:rsidR="00D1555A" w:rsidRDefault="00D1555A">
      <w:r>
        <w:rPr>
          <w:b/>
          <w:bCs/>
        </w:rPr>
        <w:t>Card 3 — Why Demand Exists</w:t>
      </w:r>
      <w:r>
        <w:br/>
      </w:r>
      <w:r>
        <w:rPr>
          <w:b/>
          <w:bCs/>
        </w:rPr>
        <w:t>Main point:</w:t>
      </w:r>
      <w:r>
        <w:t xml:space="preserve"> Demand is supported by home renovation, remote work, and personal style preferences.</w:t>
      </w:r>
      <w:r>
        <w:br/>
      </w:r>
      <w:r>
        <w:rPr>
          <w:b/>
          <w:bCs/>
        </w:rPr>
        <w:t>Key support:</w:t>
      </w:r>
      <w:r>
        <w:t xml:space="preserve"> Residential, bedroom, and wood furniture are all strong segments.</w:t>
      </w:r>
      <w:r>
        <w:br/>
      </w:r>
      <w:r>
        <w:rPr>
          <w:b/>
          <w:bCs/>
        </w:rPr>
        <w:t>Takeaway:</w:t>
      </w:r>
      <w:r>
        <w:t xml:space="preserve"> Dreamscape fits where furniture, home décor, customization, and technology overlap.</w:t>
      </w:r>
    </w:p>
    <w:p w14:paraId="52B856FD" w14:textId="77777777" w:rsidR="00D1555A" w:rsidRDefault="00D1555A">
      <w:r>
        <w:rPr>
          <w:b/>
          <w:bCs/>
        </w:rPr>
        <w:t>Card 4 — AI Portal</w:t>
      </w:r>
      <w:r>
        <w:br/>
      </w:r>
      <w:r>
        <w:rPr>
          <w:b/>
          <w:bCs/>
        </w:rPr>
        <w:t>Main point:</w:t>
      </w:r>
      <w:r>
        <w:t xml:space="preserve"> The AI portal supports visual-first shopping and helps customers imagine their room before buying.</w:t>
      </w:r>
      <w:r>
        <w:br/>
      </w:r>
      <w:r>
        <w:rPr>
          <w:b/>
          <w:bCs/>
        </w:rPr>
        <w:t>Key support:</w:t>
      </w:r>
      <w:r>
        <w:t xml:space="preserve"> It can include room planning, design visualization, and interactive features.</w:t>
      </w:r>
      <w:r>
        <w:br/>
      </w:r>
      <w:r>
        <w:rPr>
          <w:b/>
          <w:bCs/>
        </w:rPr>
        <w:t>Takeaway:</w:t>
      </w:r>
      <w:r>
        <w:t xml:space="preserve"> The portal reduces buyer uncertainty and makes the brand more modern and engaging.</w:t>
      </w:r>
    </w:p>
    <w:p w14:paraId="4D202B4A" w14:textId="77777777" w:rsidR="00D1555A" w:rsidRDefault="00D1555A">
      <w:r>
        <w:rPr>
          <w:b/>
          <w:bCs/>
        </w:rPr>
        <w:t>Card 5 — Growth Strategy and CAGR</w:t>
      </w:r>
      <w:r>
        <w:br/>
      </w:r>
      <w:r>
        <w:rPr>
          <w:b/>
          <w:bCs/>
        </w:rPr>
        <w:t>Main point:</w:t>
      </w:r>
      <w:r>
        <w:t xml:space="preserve"> The furniture market may grow around 5–6% annually, but the business aims to outgrow the market after the foundation year.</w:t>
      </w:r>
      <w:r>
        <w:br/>
      </w:r>
      <w:r>
        <w:rPr>
          <w:b/>
          <w:bCs/>
        </w:rPr>
        <w:t>Key support:</w:t>
      </w:r>
      <w:r>
        <w:t xml:space="preserve"> Year 1 is focused on setup, validation, and operations; faster growth is expected later.</w:t>
      </w:r>
      <w:r>
        <w:br/>
      </w:r>
      <w:r>
        <w:rPr>
          <w:b/>
          <w:bCs/>
        </w:rPr>
        <w:t>Takeaway:</w:t>
      </w:r>
      <w:r>
        <w:t xml:space="preserve"> The strategy is to build carefully first, then scale faster in years 2–5.</w:t>
      </w:r>
    </w:p>
    <w:p w14:paraId="1593DC43" w14:textId="77777777" w:rsidR="00D1555A" w:rsidRDefault="00D1555A">
      <w:r>
        <w:rPr>
          <w:b/>
          <w:bCs/>
        </w:rPr>
        <w:t>Card 6 — Year 1 Financial Targets</w:t>
      </w:r>
      <w:r>
        <w:br/>
      </w:r>
      <w:r>
        <w:rPr>
          <w:b/>
          <w:bCs/>
        </w:rPr>
        <w:t>Main point:</w:t>
      </w:r>
      <w:r>
        <w:t xml:space="preserve"> The document outlines conservative, strong, and best-case first-year revenue ranges.</w:t>
      </w:r>
      <w:r>
        <w:br/>
      </w:r>
      <w:r>
        <w:rPr>
          <w:b/>
          <w:bCs/>
        </w:rPr>
        <w:t>Key support:</w:t>
      </w:r>
      <w:r>
        <w:t xml:space="preserve"> Revenue depends on monthly sales volume, average order value, and add-ons.</w:t>
      </w:r>
      <w:r>
        <w:br/>
      </w:r>
      <w:r>
        <w:rPr>
          <w:b/>
          <w:bCs/>
        </w:rPr>
        <w:lastRenderedPageBreak/>
        <w:t>Numbers to remember:</w:t>
      </w:r>
      <w:r>
        <w:t xml:space="preserve"> Conservative roughly $250k–$300k, strong execution $350k–$450k, best case $550k–$650k.</w:t>
      </w:r>
    </w:p>
    <w:p w14:paraId="0233A493" w14:textId="77777777" w:rsidR="00D1555A" w:rsidRDefault="00D1555A">
      <w:r>
        <w:rPr>
          <w:b/>
          <w:bCs/>
        </w:rPr>
        <w:t>Card 7 — Margins and Cash Flow</w:t>
      </w:r>
      <w:r>
        <w:br/>
      </w:r>
      <w:r>
        <w:rPr>
          <w:b/>
          <w:bCs/>
        </w:rPr>
        <w:t>Main point:</w:t>
      </w:r>
      <w:r>
        <w:t xml:space="preserve"> The model depends on strong gross margins and controlled cash flow.</w:t>
      </w:r>
      <w:r>
        <w:br/>
      </w:r>
      <w:r>
        <w:rPr>
          <w:b/>
          <w:bCs/>
        </w:rPr>
        <w:t>Key support:</w:t>
      </w:r>
      <w:r>
        <w:t xml:space="preserve"> Modular design reduces labor, premium themes support pricing, and deposits help fund production.</w:t>
      </w:r>
      <w:r>
        <w:br/>
      </w:r>
      <w:r>
        <w:rPr>
          <w:b/>
          <w:bCs/>
        </w:rPr>
        <w:t>Takeaway:</w:t>
      </w:r>
      <w:r>
        <w:t xml:space="preserve"> The business avoids large unsold inventory by producing mainly after orders are placed.</w:t>
      </w:r>
    </w:p>
    <w:p w14:paraId="50BFD16C" w14:textId="77777777" w:rsidR="00D1555A" w:rsidRDefault="00D1555A">
      <w:r>
        <w:rPr>
          <w:b/>
          <w:bCs/>
        </w:rPr>
        <w:t>Card 8 — How to Increase First-Year Revenue</w:t>
      </w:r>
      <w:r>
        <w:br/>
      </w:r>
      <w:r>
        <w:rPr>
          <w:b/>
          <w:bCs/>
        </w:rPr>
        <w:t>Main point:</w:t>
      </w:r>
      <w:r>
        <w:t xml:space="preserve"> Revenue can grow without needing a huge jump in customer count.</w:t>
      </w:r>
      <w:r>
        <w:br/>
      </w:r>
      <w:r>
        <w:rPr>
          <w:b/>
          <w:bCs/>
        </w:rPr>
        <w:t>Key support:</w:t>
      </w:r>
      <w:r>
        <w:t xml:space="preserve"> The plan includes higher average order value, paid design consultations, premium portal access, upgrades, and add-ons.</w:t>
      </w:r>
      <w:r>
        <w:br/>
      </w:r>
      <w:r>
        <w:rPr>
          <w:b/>
          <w:bCs/>
        </w:rPr>
        <w:t>Takeaway:</w:t>
      </w:r>
      <w:r>
        <w:t xml:space="preserve"> More value per customer can raise revenue while keeping manufacturing risk lower.</w:t>
      </w:r>
    </w:p>
    <w:p w14:paraId="77BE131A" w14:textId="77777777" w:rsidR="00D1555A" w:rsidRDefault="00D1555A">
      <w:r>
        <w:rPr>
          <w:b/>
          <w:bCs/>
        </w:rPr>
        <w:t>Card 9 — Brokerage and Financial Services</w:t>
      </w:r>
      <w:r>
        <w:br/>
      </w:r>
      <w:r>
        <w:rPr>
          <w:b/>
          <w:bCs/>
        </w:rPr>
        <w:t>Main point:</w:t>
      </w:r>
      <w:r>
        <w:t xml:space="preserve"> Dreamscape could add a financial services layer to support purchases and create recurring revenue.</w:t>
      </w:r>
      <w:r>
        <w:br/>
      </w:r>
      <w:r>
        <w:rPr>
          <w:b/>
          <w:bCs/>
        </w:rPr>
        <w:t>Key support:</w:t>
      </w:r>
      <w:r>
        <w:t xml:space="preserve"> Ideas include customer financing, layaway, rentals, subscriptions, and low-risk capital management.</w:t>
      </w:r>
      <w:r>
        <w:br/>
      </w:r>
      <w:r>
        <w:rPr>
          <w:b/>
          <w:bCs/>
        </w:rPr>
        <w:t>Takeaway:</w:t>
      </w:r>
      <w:r>
        <w:t xml:space="preserve"> This turns the company from only a furniture seller into a broader business ecosystem.</w:t>
      </w:r>
    </w:p>
    <w:p w14:paraId="7AB4AC19" w14:textId="77777777" w:rsidR="00D1555A" w:rsidRDefault="00D1555A">
      <w:r>
        <w:rPr>
          <w:b/>
          <w:bCs/>
        </w:rPr>
        <w:t>Card 10 — Financing Risk Management</w:t>
      </w:r>
      <w:r>
        <w:br/>
      </w:r>
      <w:r>
        <w:rPr>
          <w:b/>
          <w:bCs/>
        </w:rPr>
        <w:t>Main point:</w:t>
      </w:r>
      <w:r>
        <w:t xml:space="preserve"> The document explains several ways financing risk can be reduced.</w:t>
      </w:r>
      <w:r>
        <w:br/>
      </w:r>
      <w:r>
        <w:rPr>
          <w:b/>
          <w:bCs/>
        </w:rPr>
        <w:t>Key support:</w:t>
      </w:r>
      <w:r>
        <w:t xml:space="preserve"> These include deposits, collateral, repossession, resale, fees, insurance, and third-party financing partners.</w:t>
      </w:r>
      <w:r>
        <w:br/>
      </w:r>
      <w:r>
        <w:rPr>
          <w:b/>
          <w:bCs/>
        </w:rPr>
        <w:t>Takeaway:</w:t>
      </w:r>
      <w:r>
        <w:t xml:space="preserve"> The goal is to share risk rather than leave all of it on Dreamscape.</w:t>
      </w:r>
    </w:p>
    <w:p w14:paraId="2B8977E5" w14:textId="77777777" w:rsidR="00D1555A" w:rsidRDefault="00D1555A">
      <w:r>
        <w:rPr>
          <w:b/>
          <w:bCs/>
        </w:rPr>
        <w:t>Card 11 — Retail Partnerships</w:t>
      </w:r>
      <w:r>
        <w:br/>
      </w:r>
      <w:r>
        <w:rPr>
          <w:b/>
          <w:bCs/>
        </w:rPr>
        <w:t>Main point:</w:t>
      </w:r>
      <w:r>
        <w:t xml:space="preserve"> Retail partnerships can help Dreamscape expand without opening its own stores right away.</w:t>
      </w:r>
      <w:r>
        <w:br/>
      </w:r>
      <w:r>
        <w:rPr>
          <w:b/>
          <w:bCs/>
        </w:rPr>
        <w:t>Key support:</w:t>
      </w:r>
      <w:r>
        <w:t xml:space="preserve"> The plan includes wholesale, consignment, and lead-generation partnerships.</w:t>
      </w:r>
      <w:r>
        <w:br/>
      </w:r>
      <w:r>
        <w:rPr>
          <w:b/>
          <w:bCs/>
        </w:rPr>
        <w:t>Takeaway:</w:t>
      </w:r>
      <w:r>
        <w:t xml:space="preserve"> Partner locations become discovery points while Dreamscape keeps customization and fulfillment control.</w:t>
      </w:r>
    </w:p>
    <w:p w14:paraId="46E8C2C6" w14:textId="77777777" w:rsidR="00D1555A" w:rsidRDefault="00D1555A">
      <w:r>
        <w:rPr>
          <w:b/>
          <w:bCs/>
        </w:rPr>
        <w:t>Card 12 — Art Exhibits and Premium Positioning</w:t>
      </w:r>
      <w:r>
        <w:br/>
      </w:r>
      <w:r>
        <w:rPr>
          <w:b/>
          <w:bCs/>
        </w:rPr>
        <w:t>Main point:</w:t>
      </w:r>
      <w:r>
        <w:t xml:space="preserve"> Gallery-style showcases can strengthen the brand and justify premium pricing.</w:t>
      </w:r>
      <w:r>
        <w:br/>
      </w:r>
      <w:r>
        <w:rPr>
          <w:b/>
          <w:bCs/>
        </w:rPr>
        <w:t>Key support:</w:t>
      </w:r>
      <w:r>
        <w:t xml:space="preserve"> Exhibits present furniture as functional art and can drive direct sales, </w:t>
      </w:r>
      <w:r>
        <w:lastRenderedPageBreak/>
        <w:t>commissions, and deposits.</w:t>
      </w:r>
      <w:r>
        <w:br/>
      </w:r>
      <w:r>
        <w:rPr>
          <w:b/>
          <w:bCs/>
        </w:rPr>
        <w:t>Takeaway:</w:t>
      </w:r>
      <w:r>
        <w:t xml:space="preserve"> The exhibit strategy supports visibility, storytelling, and higher-value customer interest.</w:t>
      </w:r>
    </w:p>
    <w:p w14:paraId="2DDF60BD" w14:textId="77777777" w:rsidR="00D1555A" w:rsidRDefault="00D1555A">
      <w:r>
        <w:rPr>
          <w:b/>
          <w:bCs/>
        </w:rPr>
        <w:t>Card 13 — SWOT and Startup Costs</w:t>
      </w:r>
      <w:r>
        <w:br/>
      </w:r>
      <w:r>
        <w:rPr>
          <w:b/>
          <w:bCs/>
        </w:rPr>
        <w:t>Main point:</w:t>
      </w:r>
      <w:r>
        <w:t xml:space="preserve"> The document ends by showing strengths, weaknesses, opportunities, threats, and startup costs.</w:t>
      </w:r>
      <w:r>
        <w:br/>
      </w:r>
      <w:r>
        <w:rPr>
          <w:b/>
          <w:bCs/>
        </w:rPr>
        <w:t>Key support:</w:t>
      </w:r>
      <w:r>
        <w:t xml:space="preserve"> Strengths include integration of furniture, design, and tech; risks include complexity and execution pressure.</w:t>
      </w:r>
      <w:r>
        <w:br/>
      </w:r>
      <w:r>
        <w:rPr>
          <w:b/>
          <w:bCs/>
        </w:rPr>
        <w:t>Numbers to remember:</w:t>
      </w:r>
      <w:r>
        <w:t xml:space="preserve"> Estimated startup costs are roughly $55,000–$85,000 over the first 1–3 months.</w:t>
      </w:r>
    </w:p>
    <w:p w14:paraId="6ADEF700" w14:textId="77777777" w:rsidR="00D1555A" w:rsidRDefault="00D1555A">
      <w:pPr>
        <w:pStyle w:val="Heading2"/>
        <w:rPr>
          <w:rFonts w:cstheme="minorBidi"/>
        </w:rPr>
      </w:pPr>
      <w:r>
        <w:rPr>
          <w:rFonts w:cstheme="minorBidi"/>
        </w:rPr>
        <w:t>Simple Explanation Cards</w:t>
      </w:r>
    </w:p>
    <w:p w14:paraId="1B931431" w14:textId="77777777" w:rsidR="00D1555A" w:rsidRDefault="00D1555A">
      <w:r>
        <w:rPr>
          <w:b/>
          <w:bCs/>
        </w:rPr>
        <w:t>Card 1 — DIY Dresser</w:t>
      </w:r>
      <w:r>
        <w:br/>
        <w:t xml:space="preserve">A DIY dresser means a dresser you build yourself. The document says the materials can cost around $100 to $500 or more, depending on the wood, hardware, and </w:t>
      </w:r>
      <w:proofErr w:type="gramStart"/>
      <w:r>
        <w:t>finish</w:t>
      </w:r>
      <w:proofErr w:type="gramEnd"/>
      <w:r>
        <w:t xml:space="preserve"> you choose.</w:t>
      </w:r>
    </w:p>
    <w:p w14:paraId="345E6A71" w14:textId="77777777" w:rsidR="00D1555A" w:rsidRDefault="00D1555A">
      <w:r>
        <w:rPr>
          <w:b/>
          <w:bCs/>
        </w:rPr>
        <w:t>Card 2 — Market Opportunity</w:t>
      </w:r>
      <w:r>
        <w:br/>
        <w:t>The furniture market is very large. The point is that even a tiny share of a huge market can still produce major revenue for a business.</w:t>
      </w:r>
    </w:p>
    <w:p w14:paraId="48574283" w14:textId="77777777" w:rsidR="00D1555A" w:rsidRDefault="00D1555A">
      <w:r>
        <w:rPr>
          <w:b/>
          <w:bCs/>
        </w:rPr>
        <w:t>Card 3 — Why This Business Could Work</w:t>
      </w:r>
      <w:r>
        <w:br/>
        <w:t>The business fits current demand because people spend on home upgrades, want personalized spaces, and respond well to visual and digital shopping tools.</w:t>
      </w:r>
    </w:p>
    <w:p w14:paraId="10FA000C" w14:textId="77777777" w:rsidR="00D1555A" w:rsidRDefault="00D1555A">
      <w:r>
        <w:rPr>
          <w:b/>
          <w:bCs/>
        </w:rPr>
        <w:t>Card 4 — AI Portal</w:t>
      </w:r>
      <w:r>
        <w:br/>
        <w:t>The AI portal is a digital tool that helps customers see, plan, and customize furniture in a more interactive way before they buy.</w:t>
      </w:r>
    </w:p>
    <w:p w14:paraId="03D3E1DE" w14:textId="77777777" w:rsidR="00D1555A" w:rsidRDefault="00D1555A">
      <w:r>
        <w:rPr>
          <w:b/>
          <w:bCs/>
        </w:rPr>
        <w:t>Card 5 — Growth Plan</w:t>
      </w:r>
      <w:r>
        <w:br/>
        <w:t>The business is not expected to grow extremely fast right away. Year 1 is about building the foundation, and later years are meant to grow faster than the overall market.</w:t>
      </w:r>
    </w:p>
    <w:p w14:paraId="167302EE" w14:textId="77777777" w:rsidR="00D1555A" w:rsidRDefault="00D1555A">
      <w:r>
        <w:rPr>
          <w:b/>
          <w:bCs/>
        </w:rPr>
        <w:t>Card 6 — First-Year Revenue</w:t>
      </w:r>
      <w:r>
        <w:br/>
        <w:t>The document gives different first-year revenue ranges, from conservative to best case. This shows the plan is trying to be realistic while also showing upside potential.</w:t>
      </w:r>
    </w:p>
    <w:p w14:paraId="0DEADFFF" w14:textId="77777777" w:rsidR="00D1555A" w:rsidRDefault="00D1555A">
      <w:r>
        <w:rPr>
          <w:b/>
          <w:bCs/>
        </w:rPr>
        <w:t>Card 7 — Gross Margins and Cash Flow</w:t>
      </w:r>
      <w:r>
        <w:br/>
        <w:t>The business aims to keep a strong profit margin on each sale and avoid tying up money in unsold inventory. Deposits help pay for production before the work begins.</w:t>
      </w:r>
    </w:p>
    <w:p w14:paraId="13AC87CF" w14:textId="77777777" w:rsidR="00D1555A" w:rsidRDefault="00D1555A">
      <w:r>
        <w:rPr>
          <w:b/>
          <w:bCs/>
        </w:rPr>
        <w:lastRenderedPageBreak/>
        <w:t>Card 8 — Revenue Boosters</w:t>
      </w:r>
      <w:r>
        <w:br/>
        <w:t>The document suggests increasing sales by raising the average amount each customer spends through upgrades, add-ons, and paid design services.</w:t>
      </w:r>
    </w:p>
    <w:p w14:paraId="7E4AAB61" w14:textId="77777777" w:rsidR="00D1555A" w:rsidRDefault="00D1555A">
      <w:r>
        <w:rPr>
          <w:b/>
          <w:bCs/>
        </w:rPr>
        <w:t>Card 9 — Financial Services Layer</w:t>
      </w:r>
      <w:r>
        <w:br/>
        <w:t>This idea adds financing, layaway, rentals, or subscriptions so customers have more ways to buy. It also gives the business more than one way to make money.</w:t>
      </w:r>
    </w:p>
    <w:p w14:paraId="64D758AD" w14:textId="77777777" w:rsidR="00D1555A" w:rsidRDefault="00D1555A">
      <w:r>
        <w:rPr>
          <w:b/>
          <w:bCs/>
        </w:rPr>
        <w:t>Card 10 — Risk Protection</w:t>
      </w:r>
      <w:r>
        <w:br/>
        <w:t>The financing ideas are supported by tools like deposits, collateral, resale, and third-party partners so the company is not carrying all the risk alone.</w:t>
      </w:r>
    </w:p>
    <w:p w14:paraId="103568DC" w14:textId="77777777" w:rsidR="00D1555A" w:rsidRDefault="00D1555A">
      <w:r>
        <w:rPr>
          <w:b/>
          <w:bCs/>
        </w:rPr>
        <w:t>Card 11 — Retail Partnerships</w:t>
      </w:r>
      <w:r>
        <w:br/>
        <w:t>Retail partnerships let the brand appear in stores without needing to open its own locations. This can help the business grow faster and more efficiently.</w:t>
      </w:r>
    </w:p>
    <w:p w14:paraId="51FBD04D" w14:textId="77777777" w:rsidR="00D1555A" w:rsidRDefault="00D1555A">
      <w:r>
        <w:rPr>
          <w:b/>
          <w:bCs/>
        </w:rPr>
        <w:t>Card 12 — Art Exhibit Strategy</w:t>
      </w:r>
      <w:r>
        <w:br/>
        <w:t xml:space="preserve">The exhibit idea presents furniture as premium, artistic, and immersive. This helps </w:t>
      </w:r>
      <w:proofErr w:type="gramStart"/>
      <w:r>
        <w:t>justify</w:t>
      </w:r>
      <w:proofErr w:type="gramEnd"/>
      <w:r>
        <w:t xml:space="preserve"> higher prices and attract customers who want something special.</w:t>
      </w:r>
    </w:p>
    <w:p w14:paraId="1FFD805D" w14:textId="77777777" w:rsidR="00D1555A" w:rsidRDefault="00D1555A">
      <w:r>
        <w:rPr>
          <w:b/>
          <w:bCs/>
        </w:rPr>
        <w:t>Card 13 — SWOT and Startup Budget</w:t>
      </w:r>
      <w:r>
        <w:br/>
        <w:t>The final sections show the main strengths and risks of the business, along with a startup budget that estimates what it may cost to launch the company.</w:t>
      </w:r>
    </w:p>
    <w:p w14:paraId="6BFB9C40" w14:textId="77777777" w:rsidR="00C225CC" w:rsidRDefault="00C225CC"/>
    <w:sectPr w:rsidR="00C225CC" w:rsidSect="00D15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Times New Roman (Body CS)">
    <w:altName w:val="Times New Roman"/>
    <w:charset w:val="00"/>
    <w:family w:val="roman"/>
    <w:pitch w:val="default"/>
  </w:font>
  <w:font w:name="Avenir Next LT Pro Light">
    <w:charset w:val="00"/>
    <w:family w:val="swiss"/>
    <w:pitch w:val="variable"/>
    <w:sig w:usb0="A00000EF" w:usb1="5000204B"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9C5"/>
    <w:multiLevelType w:val="hybridMultilevel"/>
    <w:tmpl w:val="AF5E1544"/>
    <w:lvl w:ilvl="0" w:tplc="B67643C8">
      <w:start w:val="1"/>
      <w:numFmt w:val="bullet"/>
      <w:pStyle w:val="ListBullet"/>
      <w:lvlText w:val=""/>
      <w:lvlJc w:val="left"/>
      <w:pPr>
        <w:ind w:left="360" w:hanging="360"/>
      </w:pPr>
      <w:rPr>
        <w:rFonts w:ascii="Symbol" w:hAnsi="Symbol" w:hint="default"/>
        <w:color w:val="E97132" w:themeColor="accent2"/>
        <w:u w:color="156082"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7778B"/>
    <w:multiLevelType w:val="hybridMultilevel"/>
    <w:tmpl w:val="D75E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20BE5"/>
    <w:multiLevelType w:val="hybridMultilevel"/>
    <w:tmpl w:val="F2C627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2416A9"/>
    <w:multiLevelType w:val="hybridMultilevel"/>
    <w:tmpl w:val="2912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A4C83"/>
    <w:multiLevelType w:val="hybridMultilevel"/>
    <w:tmpl w:val="14EC2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7A3FA9"/>
    <w:multiLevelType w:val="hybridMultilevel"/>
    <w:tmpl w:val="F7727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3F2767"/>
    <w:multiLevelType w:val="hybridMultilevel"/>
    <w:tmpl w:val="CAEA0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0133EF"/>
    <w:multiLevelType w:val="hybridMultilevel"/>
    <w:tmpl w:val="5AD4F3BE"/>
    <w:lvl w:ilvl="0" w:tplc="FFFFFFFF">
      <w:start w:val="1"/>
      <w:numFmt w:val="decimal"/>
      <w:lvlText w:val="%1."/>
      <w:lvlJc w:val="left"/>
      <w:pPr>
        <w:ind w:left="63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196B24" w:themeColor="accent3"/>
        <w:u w:color="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6616F"/>
    <w:multiLevelType w:val="hybridMultilevel"/>
    <w:tmpl w:val="609A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C7632"/>
    <w:multiLevelType w:val="hybridMultilevel"/>
    <w:tmpl w:val="3F40E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0F4A51"/>
    <w:multiLevelType w:val="hybridMultilevel"/>
    <w:tmpl w:val="AB1A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128B8"/>
    <w:multiLevelType w:val="hybridMultilevel"/>
    <w:tmpl w:val="AC4E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35E61"/>
    <w:multiLevelType w:val="hybridMultilevel"/>
    <w:tmpl w:val="E4FA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44794"/>
    <w:multiLevelType w:val="hybridMultilevel"/>
    <w:tmpl w:val="D5BAB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42F45"/>
    <w:multiLevelType w:val="multilevel"/>
    <w:tmpl w:val="3488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085E3E"/>
    <w:multiLevelType w:val="hybridMultilevel"/>
    <w:tmpl w:val="8886E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723DEE"/>
    <w:multiLevelType w:val="hybridMultilevel"/>
    <w:tmpl w:val="08A8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35B45"/>
    <w:multiLevelType w:val="hybridMultilevel"/>
    <w:tmpl w:val="7B12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F1734"/>
    <w:multiLevelType w:val="hybridMultilevel"/>
    <w:tmpl w:val="CC52D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615E0D"/>
    <w:multiLevelType w:val="hybridMultilevel"/>
    <w:tmpl w:val="E2B27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ED1A95"/>
    <w:multiLevelType w:val="hybridMultilevel"/>
    <w:tmpl w:val="D7BA8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7D2C29"/>
    <w:multiLevelType w:val="hybridMultilevel"/>
    <w:tmpl w:val="A0DA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D857BA"/>
    <w:multiLevelType w:val="hybridMultilevel"/>
    <w:tmpl w:val="9078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C434F3"/>
    <w:multiLevelType w:val="hybridMultilevel"/>
    <w:tmpl w:val="36420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420DD5"/>
    <w:multiLevelType w:val="hybridMultilevel"/>
    <w:tmpl w:val="95067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205D33"/>
    <w:multiLevelType w:val="multilevel"/>
    <w:tmpl w:val="5348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8C1828"/>
    <w:multiLevelType w:val="hybridMultilevel"/>
    <w:tmpl w:val="006C8A0C"/>
    <w:lvl w:ilvl="0" w:tplc="7362E708">
      <w:start w:val="1"/>
      <w:numFmt w:val="decimal"/>
      <w:pStyle w:val="ListNumber"/>
      <w:lvlText w:val="%1."/>
      <w:lvlJc w:val="left"/>
      <w:pPr>
        <w:ind w:left="360" w:hanging="360"/>
      </w:pPr>
      <w:rPr>
        <w:rFonts w:asciiTheme="minorHAnsi" w:hAnsiTheme="minorHAnsi" w:hint="default"/>
        <w:b/>
        <w:i w:val="0"/>
        <w:color w:val="E97132" w:themeColor="accent2"/>
        <w:u w:color="156082"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23F43"/>
    <w:multiLevelType w:val="hybridMultilevel"/>
    <w:tmpl w:val="768A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F1D2C"/>
    <w:multiLevelType w:val="hybridMultilevel"/>
    <w:tmpl w:val="D7BA8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683950"/>
    <w:multiLevelType w:val="hybridMultilevel"/>
    <w:tmpl w:val="F168B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A80397"/>
    <w:multiLevelType w:val="hybridMultilevel"/>
    <w:tmpl w:val="BC70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183F5C"/>
    <w:multiLevelType w:val="hybridMultilevel"/>
    <w:tmpl w:val="30126E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497FE1"/>
    <w:multiLevelType w:val="hybridMultilevel"/>
    <w:tmpl w:val="68B0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02B12"/>
    <w:multiLevelType w:val="hybridMultilevel"/>
    <w:tmpl w:val="0298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F81D8D"/>
    <w:multiLevelType w:val="hybridMultilevel"/>
    <w:tmpl w:val="9F6A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2301C"/>
    <w:multiLevelType w:val="hybridMultilevel"/>
    <w:tmpl w:val="C7DA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C71B9"/>
    <w:multiLevelType w:val="hybridMultilevel"/>
    <w:tmpl w:val="43C0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B0FE1"/>
    <w:multiLevelType w:val="hybridMultilevel"/>
    <w:tmpl w:val="A5B0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129D6"/>
    <w:multiLevelType w:val="hybridMultilevel"/>
    <w:tmpl w:val="D17E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AD465D"/>
    <w:multiLevelType w:val="hybridMultilevel"/>
    <w:tmpl w:val="3CCE2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7C1E42"/>
    <w:multiLevelType w:val="hybridMultilevel"/>
    <w:tmpl w:val="0AA2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7F4EA0"/>
    <w:multiLevelType w:val="hybridMultilevel"/>
    <w:tmpl w:val="37BED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A21224"/>
    <w:multiLevelType w:val="hybridMultilevel"/>
    <w:tmpl w:val="19FE9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C92FBF"/>
    <w:multiLevelType w:val="multilevel"/>
    <w:tmpl w:val="F3828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123487">
    <w:abstractNumId w:val="33"/>
  </w:num>
  <w:num w:numId="2" w16cid:durableId="1393188712">
    <w:abstractNumId w:val="0"/>
  </w:num>
  <w:num w:numId="3" w16cid:durableId="1815026306">
    <w:abstractNumId w:val="2"/>
  </w:num>
  <w:num w:numId="4" w16cid:durableId="2109344183">
    <w:abstractNumId w:val="30"/>
  </w:num>
  <w:num w:numId="5" w16cid:durableId="1133912622">
    <w:abstractNumId w:val="43"/>
  </w:num>
  <w:num w:numId="6" w16cid:durableId="828403254">
    <w:abstractNumId w:val="31"/>
  </w:num>
  <w:num w:numId="7" w16cid:durableId="387609210">
    <w:abstractNumId w:val="5"/>
  </w:num>
  <w:num w:numId="8" w16cid:durableId="1615939763">
    <w:abstractNumId w:val="17"/>
  </w:num>
  <w:num w:numId="9" w16cid:durableId="1404447080">
    <w:abstractNumId w:val="24"/>
  </w:num>
  <w:num w:numId="10" w16cid:durableId="196049693">
    <w:abstractNumId w:val="21"/>
  </w:num>
  <w:num w:numId="11" w16cid:durableId="1229608148">
    <w:abstractNumId w:val="29"/>
  </w:num>
  <w:num w:numId="12" w16cid:durableId="1057783289">
    <w:abstractNumId w:val="3"/>
  </w:num>
  <w:num w:numId="13" w16cid:durableId="147403256">
    <w:abstractNumId w:val="13"/>
  </w:num>
  <w:num w:numId="14" w16cid:durableId="328411668">
    <w:abstractNumId w:val="42"/>
  </w:num>
  <w:num w:numId="15" w16cid:durableId="271517682">
    <w:abstractNumId w:val="40"/>
  </w:num>
  <w:num w:numId="16" w16cid:durableId="1535538910">
    <w:abstractNumId w:val="37"/>
  </w:num>
  <w:num w:numId="17" w16cid:durableId="2106415926">
    <w:abstractNumId w:val="34"/>
  </w:num>
  <w:num w:numId="18" w16cid:durableId="186875236">
    <w:abstractNumId w:val="23"/>
  </w:num>
  <w:num w:numId="19" w16cid:durableId="1308507669">
    <w:abstractNumId w:val="35"/>
  </w:num>
  <w:num w:numId="20" w16cid:durableId="511068712">
    <w:abstractNumId w:val="7"/>
  </w:num>
  <w:num w:numId="21" w16cid:durableId="1147164954">
    <w:abstractNumId w:val="41"/>
  </w:num>
  <w:num w:numId="22" w16cid:durableId="2101096291">
    <w:abstractNumId w:val="32"/>
  </w:num>
  <w:num w:numId="23" w16cid:durableId="1267813647">
    <w:abstractNumId w:val="1"/>
  </w:num>
  <w:num w:numId="24" w16cid:durableId="981232851">
    <w:abstractNumId w:val="18"/>
  </w:num>
  <w:num w:numId="25" w16cid:durableId="1535923162">
    <w:abstractNumId w:val="11"/>
  </w:num>
  <w:num w:numId="26" w16cid:durableId="1940018004">
    <w:abstractNumId w:val="38"/>
  </w:num>
  <w:num w:numId="27" w16cid:durableId="109252577">
    <w:abstractNumId w:val="28"/>
  </w:num>
  <w:num w:numId="28" w16cid:durableId="1195726032">
    <w:abstractNumId w:val="39"/>
  </w:num>
  <w:num w:numId="29" w16cid:durableId="2131895732">
    <w:abstractNumId w:val="19"/>
  </w:num>
  <w:num w:numId="30" w16cid:durableId="310450703">
    <w:abstractNumId w:val="44"/>
  </w:num>
  <w:num w:numId="31" w16cid:durableId="1114901945">
    <w:abstractNumId w:val="26"/>
  </w:num>
  <w:num w:numId="32" w16cid:durableId="1030691838">
    <w:abstractNumId w:val="4"/>
  </w:num>
  <w:num w:numId="33" w16cid:durableId="417403782">
    <w:abstractNumId w:val="14"/>
  </w:num>
  <w:num w:numId="34" w16cid:durableId="1402630096">
    <w:abstractNumId w:val="25"/>
  </w:num>
  <w:num w:numId="35" w16cid:durableId="212884936">
    <w:abstractNumId w:val="6"/>
  </w:num>
  <w:num w:numId="36" w16cid:durableId="34934288">
    <w:abstractNumId w:val="16"/>
  </w:num>
  <w:num w:numId="37" w16cid:durableId="1684092001">
    <w:abstractNumId w:val="12"/>
  </w:num>
  <w:num w:numId="38" w16cid:durableId="997080185">
    <w:abstractNumId w:val="20"/>
  </w:num>
  <w:num w:numId="39" w16cid:durableId="590819415">
    <w:abstractNumId w:val="22"/>
  </w:num>
  <w:num w:numId="40" w16cid:durableId="1295676811">
    <w:abstractNumId w:val="10"/>
  </w:num>
  <w:num w:numId="41" w16cid:durableId="1483042432">
    <w:abstractNumId w:val="36"/>
  </w:num>
  <w:num w:numId="42" w16cid:durableId="871695046">
    <w:abstractNumId w:val="9"/>
  </w:num>
  <w:num w:numId="43" w16cid:durableId="653608474">
    <w:abstractNumId w:val="27"/>
  </w:num>
  <w:num w:numId="44" w16cid:durableId="1252815706">
    <w:abstractNumId w:val="8"/>
  </w:num>
  <w:num w:numId="45" w16cid:durableId="1139421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0F"/>
    <w:rsid w:val="0004103F"/>
    <w:rsid w:val="000927CD"/>
    <w:rsid w:val="00533AED"/>
    <w:rsid w:val="00554235"/>
    <w:rsid w:val="005717CD"/>
    <w:rsid w:val="00731B38"/>
    <w:rsid w:val="007E3BB0"/>
    <w:rsid w:val="00892773"/>
    <w:rsid w:val="00C225CC"/>
    <w:rsid w:val="00CA110F"/>
    <w:rsid w:val="00D1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869C"/>
  <w15:chartTrackingRefBased/>
  <w15:docId w15:val="{990B3D2E-3C0B-4D79-9AB0-973E52C7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10F"/>
    <w:pPr>
      <w:spacing w:line="264" w:lineRule="auto"/>
    </w:pPr>
    <w:rPr>
      <w:rFonts w:eastAsiaTheme="minorEastAsia"/>
      <w:color w:val="595959" w:themeColor="text1" w:themeTint="A6"/>
      <w:kern w:val="0"/>
      <w:szCs w:val="22"/>
      <w14:ligatures w14:val="none"/>
    </w:rPr>
  </w:style>
  <w:style w:type="paragraph" w:styleId="Heading1">
    <w:name w:val="heading 1"/>
    <w:basedOn w:val="Normal"/>
    <w:next w:val="Normal"/>
    <w:link w:val="Heading1Char"/>
    <w:uiPriority w:val="9"/>
    <w:qFormat/>
    <w:rsid w:val="00CA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10F"/>
    <w:pPr>
      <w:keepNext/>
      <w:keepLines/>
      <w:spacing w:before="40" w:after="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CA110F"/>
    <w:pPr>
      <w:keepNext/>
      <w:keepLines/>
      <w:spacing w:before="40" w:after="0"/>
      <w:outlineLvl w:val="6"/>
    </w:pPr>
    <w:rPr>
      <w:rFonts w:eastAsiaTheme="majorEastAsia" w:cstheme="majorBidi"/>
    </w:rPr>
  </w:style>
  <w:style w:type="paragraph" w:styleId="Heading8">
    <w:name w:val="heading 8"/>
    <w:basedOn w:val="Normal"/>
    <w:next w:val="Normal"/>
    <w:link w:val="Heading8Char"/>
    <w:uiPriority w:val="9"/>
    <w:semiHidden/>
    <w:unhideWhenUsed/>
    <w:qFormat/>
    <w:rsid w:val="00CA11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1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10F"/>
    <w:rPr>
      <w:rFonts w:eastAsiaTheme="majorEastAsia" w:cstheme="majorBidi"/>
      <w:color w:val="272727" w:themeColor="text1" w:themeTint="D8"/>
    </w:rPr>
  </w:style>
  <w:style w:type="paragraph" w:styleId="Title">
    <w:name w:val="Title"/>
    <w:basedOn w:val="Normal"/>
    <w:next w:val="Normal"/>
    <w:link w:val="TitleChar"/>
    <w:uiPriority w:val="10"/>
    <w:qFormat/>
    <w:rsid w:val="00CA1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10F"/>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CA1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10F"/>
    <w:pPr>
      <w:spacing w:before="160"/>
      <w:jc w:val="center"/>
    </w:pPr>
    <w:rPr>
      <w:i/>
      <w:iCs/>
      <w:color w:val="404040" w:themeColor="text1" w:themeTint="BF"/>
    </w:rPr>
  </w:style>
  <w:style w:type="character" w:customStyle="1" w:styleId="QuoteChar">
    <w:name w:val="Quote Char"/>
    <w:basedOn w:val="DefaultParagraphFont"/>
    <w:link w:val="Quote"/>
    <w:uiPriority w:val="29"/>
    <w:rsid w:val="00CA110F"/>
    <w:rPr>
      <w:i/>
      <w:iCs/>
      <w:color w:val="404040" w:themeColor="text1" w:themeTint="BF"/>
    </w:rPr>
  </w:style>
  <w:style w:type="paragraph" w:styleId="ListParagraph">
    <w:name w:val="List Paragraph"/>
    <w:basedOn w:val="Normal"/>
    <w:uiPriority w:val="34"/>
    <w:qFormat/>
    <w:rsid w:val="00CA110F"/>
    <w:pPr>
      <w:ind w:left="720"/>
      <w:contextualSpacing/>
    </w:pPr>
  </w:style>
  <w:style w:type="character" w:styleId="IntenseEmphasis">
    <w:name w:val="Intense Emphasis"/>
    <w:basedOn w:val="DefaultParagraphFont"/>
    <w:uiPriority w:val="21"/>
    <w:qFormat/>
    <w:rsid w:val="00CA110F"/>
    <w:rPr>
      <w:i/>
      <w:iCs/>
      <w:color w:val="0F4761" w:themeColor="accent1" w:themeShade="BF"/>
    </w:rPr>
  </w:style>
  <w:style w:type="paragraph" w:styleId="IntenseQuote">
    <w:name w:val="Intense Quote"/>
    <w:basedOn w:val="Normal"/>
    <w:next w:val="Normal"/>
    <w:link w:val="IntenseQuoteChar"/>
    <w:uiPriority w:val="30"/>
    <w:qFormat/>
    <w:rsid w:val="00CA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10F"/>
    <w:rPr>
      <w:i/>
      <w:iCs/>
      <w:color w:val="0F4761" w:themeColor="accent1" w:themeShade="BF"/>
    </w:rPr>
  </w:style>
  <w:style w:type="character" w:styleId="IntenseReference">
    <w:name w:val="Intense Reference"/>
    <w:basedOn w:val="DefaultParagraphFont"/>
    <w:uiPriority w:val="32"/>
    <w:qFormat/>
    <w:rsid w:val="00CA110F"/>
    <w:rPr>
      <w:b/>
      <w:bCs/>
      <w:smallCaps/>
      <w:color w:val="0F4761" w:themeColor="accent1" w:themeShade="BF"/>
      <w:spacing w:val="5"/>
    </w:rPr>
  </w:style>
  <w:style w:type="paragraph" w:styleId="ListBullet">
    <w:name w:val="List Bullet"/>
    <w:basedOn w:val="Normal"/>
    <w:uiPriority w:val="99"/>
    <w:rsid w:val="00CA110F"/>
    <w:pPr>
      <w:numPr>
        <w:numId w:val="2"/>
      </w:numPr>
    </w:pPr>
  </w:style>
  <w:style w:type="character" w:customStyle="1" w:styleId="Bold">
    <w:name w:val="Bold"/>
    <w:uiPriority w:val="1"/>
    <w:qFormat/>
    <w:rsid w:val="00CA110F"/>
    <w:rPr>
      <w:b/>
      <w:bCs/>
      <w:sz w:val="24"/>
      <w:szCs w:val="18"/>
    </w:rPr>
  </w:style>
  <w:style w:type="table" w:styleId="TableGrid">
    <w:name w:val="Table Grid"/>
    <w:basedOn w:val="TableNormal"/>
    <w:uiPriority w:val="39"/>
    <w:rsid w:val="0009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717CD"/>
    <w:rPr>
      <w:b/>
      <w:bCs/>
    </w:rPr>
  </w:style>
  <w:style w:type="paragraph" w:styleId="ListNumber">
    <w:name w:val="List Number"/>
    <w:basedOn w:val="Normal"/>
    <w:uiPriority w:val="99"/>
    <w:rsid w:val="00C225CC"/>
    <w:pPr>
      <w:numPr>
        <w:numId w:val="43"/>
      </w:numPr>
      <w:ind w:left="0" w:firstLine="0"/>
    </w:pPr>
  </w:style>
  <w:style w:type="paragraph" w:customStyle="1" w:styleId="Graphheading1">
    <w:name w:val="Graph heading 1"/>
    <w:basedOn w:val="Normal"/>
    <w:qFormat/>
    <w:rsid w:val="00C225CC"/>
    <w:pPr>
      <w:spacing w:after="120" w:line="240" w:lineRule="auto"/>
    </w:pPr>
    <w:rPr>
      <w:rFonts w:ascii="Avenir Next LT Pro Demi" w:hAnsi="Avenir Next LT Pro Demi" w:cs="Times New Roman (Body CS)"/>
      <w:b/>
      <w:caps/>
      <w:color w:val="000000" w:themeColor="text1"/>
      <w:spacing w:val="20"/>
    </w:rPr>
  </w:style>
  <w:style w:type="paragraph" w:customStyle="1" w:styleId="Graphbullet">
    <w:name w:val="Graph bullet"/>
    <w:basedOn w:val="Normal"/>
    <w:qFormat/>
    <w:rsid w:val="00C225CC"/>
    <w:pPr>
      <w:numPr>
        <w:numId w:val="44"/>
      </w:numPr>
      <w:spacing w:after="60" w:line="240" w:lineRule="auto"/>
      <w:ind w:left="0" w:firstLine="0"/>
    </w:pPr>
    <w:rPr>
      <w:color w:val="000000" w:themeColor="text1"/>
      <w:sz w:val="20"/>
    </w:rPr>
  </w:style>
  <w:style w:type="paragraph" w:styleId="NormalWeb">
    <w:name w:val="Normal (Web)"/>
    <w:basedOn w:val="Normal"/>
    <w:uiPriority w:val="99"/>
    <w:unhideWhenUsed/>
    <w:rsid w:val="00C225CC"/>
    <w:pPr>
      <w:spacing w:before="100" w:beforeAutospacing="1" w:after="100" w:afterAutospacing="1" w:line="240" w:lineRule="auto"/>
    </w:pPr>
    <w:rPr>
      <w:rFonts w:ascii="Times New Roman" w:hAnsi="Times New Roman" w:cs="Times New Roman"/>
      <w:color w:val="auto"/>
      <w:szCs w:val="24"/>
    </w:rPr>
  </w:style>
  <w:style w:type="table" w:styleId="PlainTable1">
    <w:name w:val="Plain Table 1"/>
    <w:basedOn w:val="TableNormal"/>
    <w:uiPriority w:val="41"/>
    <w:rsid w:val="00C225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1476</TotalTime>
  <Pages>20</Pages>
  <Words>4344</Words>
  <Characters>24418</Characters>
  <Application>Microsoft Office Word</Application>
  <DocSecurity>0</DocSecurity>
  <Lines>519</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Williams</dc:creator>
  <cp:keywords/>
  <dc:description/>
  <cp:lastModifiedBy>Matthew Williams</cp:lastModifiedBy>
  <cp:revision>1</cp:revision>
  <dcterms:created xsi:type="dcterms:W3CDTF">2026-05-20T12:06:00Z</dcterms:created>
  <dcterms:modified xsi:type="dcterms:W3CDTF">2026-05-25T01:29:00Z</dcterms:modified>
</cp:coreProperties>
</file>